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72" w14:textId="489EC67F" w:rsidR="00C34954" w:rsidRPr="00DB22A6" w:rsidRDefault="00C34954" w:rsidP="00C34954">
      <w:pPr>
        <w:rPr>
          <w:sz w:val="18"/>
          <w:szCs w:val="18"/>
        </w:rPr>
      </w:pPr>
      <w:r w:rsidRPr="00DB22A6">
        <w:rPr>
          <w:sz w:val="18"/>
          <w:szCs w:val="18"/>
        </w:rPr>
        <w:t xml:space="preserve">Official proceedings of Platte Center Board of Trustees- </w:t>
      </w:r>
      <w:r>
        <w:rPr>
          <w:sz w:val="18"/>
          <w:szCs w:val="18"/>
        </w:rPr>
        <w:t>January 16th</w:t>
      </w:r>
      <w:r>
        <w:rPr>
          <w:sz w:val="18"/>
          <w:szCs w:val="18"/>
        </w:rPr>
        <w:t>, 202</w:t>
      </w:r>
      <w:r>
        <w:rPr>
          <w:sz w:val="18"/>
          <w:szCs w:val="18"/>
        </w:rPr>
        <w:t>4</w:t>
      </w:r>
    </w:p>
    <w:p w14:paraId="27772D97" w14:textId="7F305A58" w:rsidR="00C34954" w:rsidRPr="00DB22A6" w:rsidRDefault="00C34954" w:rsidP="00C34954">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Chairman </w:t>
      </w:r>
      <w:r>
        <w:rPr>
          <w:sz w:val="18"/>
          <w:szCs w:val="18"/>
        </w:rPr>
        <w:t>Pillen</w:t>
      </w:r>
      <w:r w:rsidRPr="00DB22A6">
        <w:rPr>
          <w:sz w:val="18"/>
          <w:szCs w:val="18"/>
        </w:rPr>
        <w:t xml:space="preserve"> cal</w:t>
      </w:r>
      <w:r>
        <w:rPr>
          <w:sz w:val="18"/>
          <w:szCs w:val="18"/>
        </w:rPr>
        <w:t>led the meeting to order at 7:00pm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Hake, Sliva, Coble, Pillen, Barber Absent:</w:t>
      </w:r>
    </w:p>
    <w:p w14:paraId="221CBAF8" w14:textId="77777777" w:rsidR="00C34954" w:rsidRPr="00DB22A6" w:rsidRDefault="00C34954" w:rsidP="00C34954">
      <w:pPr>
        <w:spacing w:after="0" w:line="240" w:lineRule="auto"/>
        <w:rPr>
          <w:sz w:val="18"/>
          <w:szCs w:val="18"/>
        </w:rPr>
      </w:pPr>
    </w:p>
    <w:p w14:paraId="433D9003" w14:textId="274EA949" w:rsidR="00C34954" w:rsidRDefault="00C34954" w:rsidP="00C34954">
      <w:pPr>
        <w:spacing w:after="0" w:line="240" w:lineRule="auto"/>
        <w:rPr>
          <w:sz w:val="18"/>
          <w:szCs w:val="18"/>
        </w:rPr>
      </w:pPr>
      <w:r>
        <w:rPr>
          <w:sz w:val="18"/>
          <w:szCs w:val="18"/>
        </w:rPr>
        <w:t xml:space="preserve">Chairman </w:t>
      </w:r>
      <w:r>
        <w:rPr>
          <w:sz w:val="18"/>
          <w:szCs w:val="18"/>
        </w:rPr>
        <w:t>Pillen</w:t>
      </w:r>
      <w:r w:rsidRPr="00DB22A6">
        <w:rPr>
          <w:sz w:val="18"/>
          <w:szCs w:val="18"/>
        </w:rPr>
        <w:t xml:space="preserve"> led the Pledge of Allegiance.</w:t>
      </w:r>
    </w:p>
    <w:p w14:paraId="2BCAADB7" w14:textId="77777777" w:rsidR="00C34954" w:rsidRDefault="00C34954" w:rsidP="00C34954">
      <w:pPr>
        <w:spacing w:after="0" w:line="240" w:lineRule="auto"/>
        <w:rPr>
          <w:sz w:val="18"/>
          <w:szCs w:val="18"/>
        </w:rPr>
      </w:pPr>
    </w:p>
    <w:p w14:paraId="19770B2B" w14:textId="074F77A5" w:rsidR="00C34954" w:rsidRDefault="00C34954" w:rsidP="00C34954">
      <w:pPr>
        <w:spacing w:after="0" w:line="240" w:lineRule="auto"/>
        <w:rPr>
          <w:sz w:val="18"/>
          <w:szCs w:val="18"/>
        </w:rPr>
      </w:pPr>
      <w:r>
        <w:rPr>
          <w:sz w:val="18"/>
          <w:szCs w:val="18"/>
        </w:rPr>
        <w:t xml:space="preserve">Sliva </w:t>
      </w:r>
      <w:r w:rsidRPr="00DB22A6">
        <w:rPr>
          <w:sz w:val="18"/>
          <w:szCs w:val="18"/>
        </w:rPr>
        <w:t>moved to accept the Consent Agenda which included</w:t>
      </w:r>
      <w:r>
        <w:rPr>
          <w:sz w:val="18"/>
          <w:szCs w:val="18"/>
        </w:rPr>
        <w:t xml:space="preserve"> </w:t>
      </w:r>
      <w:r>
        <w:rPr>
          <w:sz w:val="18"/>
          <w:szCs w:val="18"/>
        </w:rPr>
        <w:t>January 16</w:t>
      </w:r>
      <w:r>
        <w:rPr>
          <w:sz w:val="18"/>
          <w:szCs w:val="18"/>
        </w:rPr>
        <w:t>th, 202</w:t>
      </w:r>
      <w:r>
        <w:rPr>
          <w:sz w:val="18"/>
          <w:szCs w:val="18"/>
        </w:rPr>
        <w:t>4</w:t>
      </w:r>
      <w:r>
        <w:rPr>
          <w:sz w:val="18"/>
          <w:szCs w:val="18"/>
        </w:rPr>
        <w:t xml:space="preserve"> Agenda &amp; Meeting Minutes for </w:t>
      </w:r>
      <w:r>
        <w:rPr>
          <w:sz w:val="18"/>
          <w:szCs w:val="18"/>
        </w:rPr>
        <w:t>December 12th</w:t>
      </w:r>
      <w:r>
        <w:rPr>
          <w:sz w:val="18"/>
          <w:szCs w:val="18"/>
        </w:rPr>
        <w:t xml:space="preserve"> 2023 meeting</w:t>
      </w:r>
      <w:r>
        <w:rPr>
          <w:sz w:val="18"/>
          <w:szCs w:val="18"/>
        </w:rPr>
        <w:t xml:space="preserve"> with the exception of adding snow removal pay to the agenda and correcting a bill to $525.31 in the minutes. </w:t>
      </w:r>
      <w:r>
        <w:rPr>
          <w:sz w:val="18"/>
          <w:szCs w:val="18"/>
        </w:rPr>
        <w:t>Coble second the motion. Roll Call, Ayes: Hake, Sliva, Pillen, Coble</w:t>
      </w:r>
      <w:r>
        <w:rPr>
          <w:sz w:val="18"/>
          <w:szCs w:val="18"/>
        </w:rPr>
        <w:t xml:space="preserve">, Barber. </w:t>
      </w:r>
      <w:r>
        <w:rPr>
          <w:sz w:val="18"/>
          <w:szCs w:val="18"/>
        </w:rPr>
        <w:t xml:space="preserve"> Nays: None. Motion carried.</w:t>
      </w:r>
    </w:p>
    <w:p w14:paraId="175EA1A9" w14:textId="77777777" w:rsidR="00C34954" w:rsidRDefault="00C34954" w:rsidP="00C34954">
      <w:pPr>
        <w:spacing w:after="0" w:line="240" w:lineRule="auto"/>
        <w:rPr>
          <w:sz w:val="18"/>
          <w:szCs w:val="18"/>
        </w:rPr>
      </w:pPr>
    </w:p>
    <w:p w14:paraId="1BE137BA" w14:textId="77777777" w:rsidR="00C34954" w:rsidRDefault="00C34954" w:rsidP="00C34954">
      <w:pPr>
        <w:spacing w:after="0" w:line="240" w:lineRule="auto"/>
        <w:rPr>
          <w:sz w:val="18"/>
          <w:szCs w:val="18"/>
        </w:rPr>
      </w:pPr>
      <w:r>
        <w:rPr>
          <w:sz w:val="18"/>
          <w:szCs w:val="18"/>
        </w:rPr>
        <w:t>Building Permits-</w:t>
      </w:r>
      <w:r>
        <w:rPr>
          <w:sz w:val="18"/>
          <w:szCs w:val="18"/>
        </w:rPr>
        <w:t>None</w:t>
      </w:r>
    </w:p>
    <w:p w14:paraId="35CA3D75" w14:textId="77777777" w:rsidR="00C34954" w:rsidRDefault="00C34954" w:rsidP="00C34954">
      <w:pPr>
        <w:spacing w:after="0" w:line="240" w:lineRule="auto"/>
        <w:rPr>
          <w:sz w:val="18"/>
          <w:szCs w:val="18"/>
        </w:rPr>
      </w:pPr>
    </w:p>
    <w:p w14:paraId="246C9063" w14:textId="2B44608F" w:rsidR="00C34954" w:rsidRDefault="00C34954" w:rsidP="00C34954">
      <w:pPr>
        <w:spacing w:after="0" w:line="240" w:lineRule="auto"/>
        <w:rPr>
          <w:sz w:val="18"/>
          <w:szCs w:val="18"/>
        </w:rPr>
      </w:pPr>
      <w:r>
        <w:rPr>
          <w:sz w:val="18"/>
          <w:szCs w:val="18"/>
        </w:rPr>
        <w:t>Flood zone permits-None</w:t>
      </w:r>
      <w:r>
        <w:rPr>
          <w:sz w:val="18"/>
          <w:szCs w:val="18"/>
        </w:rPr>
        <w:t xml:space="preserve"> </w:t>
      </w:r>
    </w:p>
    <w:p w14:paraId="73EBDE15" w14:textId="77777777" w:rsidR="00C34954" w:rsidRDefault="00C34954" w:rsidP="00C34954">
      <w:pPr>
        <w:spacing w:after="0" w:line="240" w:lineRule="auto"/>
        <w:rPr>
          <w:sz w:val="18"/>
          <w:szCs w:val="18"/>
        </w:rPr>
      </w:pPr>
    </w:p>
    <w:p w14:paraId="6ABCE714" w14:textId="12A8F97B" w:rsidR="00C34954" w:rsidRDefault="00C34954" w:rsidP="00C34954">
      <w:pPr>
        <w:spacing w:after="0" w:line="240" w:lineRule="auto"/>
        <w:rPr>
          <w:sz w:val="18"/>
          <w:szCs w:val="18"/>
        </w:rPr>
      </w:pPr>
      <w:r>
        <w:rPr>
          <w:sz w:val="18"/>
          <w:szCs w:val="18"/>
        </w:rPr>
        <w:t xml:space="preserve">Coble made a motion to pay Matthew Hoffmeister &amp; Tyler Arndt for their assistance in snow removal during the winter storm. Hake second the motion. </w:t>
      </w:r>
      <w:r>
        <w:rPr>
          <w:sz w:val="18"/>
          <w:szCs w:val="18"/>
        </w:rPr>
        <w:t>Roll Call, Ayes: Hake, Sliva, Pillen, Coble Nays: None. Motion carried.</w:t>
      </w:r>
    </w:p>
    <w:p w14:paraId="42564CE9" w14:textId="77777777" w:rsidR="00C34954" w:rsidRDefault="00C34954" w:rsidP="00C34954">
      <w:pPr>
        <w:spacing w:after="0" w:line="240" w:lineRule="auto"/>
        <w:rPr>
          <w:sz w:val="18"/>
          <w:szCs w:val="18"/>
        </w:rPr>
      </w:pPr>
    </w:p>
    <w:p w14:paraId="13273E72" w14:textId="3D26A0F4" w:rsidR="00C34954" w:rsidRDefault="00C34954" w:rsidP="00C34954">
      <w:pPr>
        <w:spacing w:after="0" w:line="240" w:lineRule="auto"/>
        <w:rPr>
          <w:sz w:val="18"/>
          <w:szCs w:val="18"/>
        </w:rPr>
      </w:pPr>
      <w:r>
        <w:rPr>
          <w:sz w:val="18"/>
          <w:szCs w:val="18"/>
        </w:rPr>
        <w:t xml:space="preserve">Sliva made a motion to approve an Intergovernmental Agreement between the Nebraska Department of Environment &amp; Energy and the Village of Platte Center to continue with the Source Water Protection Grant. Barber second the motion. </w:t>
      </w:r>
      <w:r>
        <w:rPr>
          <w:sz w:val="18"/>
          <w:szCs w:val="18"/>
        </w:rPr>
        <w:t>Roll Call, Ayes: Hake, Sliva, Pillen, Coble</w:t>
      </w:r>
      <w:r>
        <w:rPr>
          <w:sz w:val="18"/>
          <w:szCs w:val="18"/>
        </w:rPr>
        <w:t xml:space="preserve">, Barber. </w:t>
      </w:r>
      <w:r>
        <w:rPr>
          <w:sz w:val="18"/>
          <w:szCs w:val="18"/>
        </w:rPr>
        <w:t xml:space="preserve"> Nays: None. Motion carried.</w:t>
      </w:r>
    </w:p>
    <w:p w14:paraId="356DF634" w14:textId="77777777" w:rsidR="00C34954" w:rsidRDefault="00C34954" w:rsidP="00C34954">
      <w:pPr>
        <w:spacing w:after="0" w:line="240" w:lineRule="auto"/>
        <w:rPr>
          <w:sz w:val="18"/>
          <w:szCs w:val="18"/>
        </w:rPr>
      </w:pPr>
    </w:p>
    <w:p w14:paraId="2A067EDF" w14:textId="1F4AED5E" w:rsidR="00C34954" w:rsidRDefault="00C34954" w:rsidP="00C34954">
      <w:pPr>
        <w:spacing w:after="0" w:line="240" w:lineRule="auto"/>
        <w:rPr>
          <w:sz w:val="18"/>
          <w:szCs w:val="18"/>
        </w:rPr>
      </w:pPr>
      <w:r>
        <w:rPr>
          <w:sz w:val="18"/>
          <w:szCs w:val="18"/>
        </w:rPr>
        <w:t xml:space="preserve">Hake made a motion to approve the hiring of LRE Water to complete the ground study/Wellhead protection study for the prior mentioned grant. Sliva second the motion. </w:t>
      </w:r>
      <w:r>
        <w:rPr>
          <w:sz w:val="18"/>
          <w:szCs w:val="18"/>
        </w:rPr>
        <w:t>Roll Call, Ayes: Hake, Sliva, Pillen, Coble</w:t>
      </w:r>
      <w:r>
        <w:rPr>
          <w:sz w:val="18"/>
          <w:szCs w:val="18"/>
        </w:rPr>
        <w:t>, Barber.</w:t>
      </w:r>
      <w:r>
        <w:rPr>
          <w:sz w:val="18"/>
          <w:szCs w:val="18"/>
        </w:rPr>
        <w:t xml:space="preserve"> Nays: None. Motion carried.</w:t>
      </w:r>
    </w:p>
    <w:p w14:paraId="240CDF97" w14:textId="77777777" w:rsidR="00C34954" w:rsidRDefault="00C34954" w:rsidP="00C34954">
      <w:pPr>
        <w:spacing w:after="0" w:line="240" w:lineRule="auto"/>
        <w:rPr>
          <w:sz w:val="18"/>
          <w:szCs w:val="18"/>
        </w:rPr>
      </w:pPr>
    </w:p>
    <w:p w14:paraId="69EDB275" w14:textId="3950B1A0" w:rsidR="00C34954" w:rsidRDefault="00C34954" w:rsidP="00C34954">
      <w:pPr>
        <w:spacing w:after="0" w:line="240" w:lineRule="auto"/>
        <w:rPr>
          <w:sz w:val="18"/>
          <w:szCs w:val="18"/>
        </w:rPr>
      </w:pPr>
      <w:r>
        <w:rPr>
          <w:sz w:val="18"/>
          <w:szCs w:val="18"/>
        </w:rPr>
        <w:t>Sliva discussed the need to have employee contracts signed. Clerk Coble questioned why the contracts were not ready to the present meeting as the agenda item was discussed at the December 2023 meeting. Sliva advised the snow storm delayed and they were not ready yet. Clerk Coble advised that this would delay raises for the employees. Barber made a motion to provide employees with 3.5 percent raises</w:t>
      </w:r>
      <w:r w:rsidR="004620BA">
        <w:rPr>
          <w:sz w:val="18"/>
          <w:szCs w:val="18"/>
        </w:rPr>
        <w:t xml:space="preserve"> and Resolution 2024-1 which equates Andrew Greisen pay to $31.93 per hour, plus $1,000 health insurance stipend per month and 3% 401B. Clerk Coble to equate to $31,751.73 per year for part time, $1,500 for chairman plus $100 per meeting and $15 per special meeting and board of trustees $100 per meeting and $15 per special meeting and $20 an hour for part time help from Board Members. </w:t>
      </w:r>
      <w:r>
        <w:rPr>
          <w:sz w:val="18"/>
          <w:szCs w:val="18"/>
        </w:rPr>
        <w:t xml:space="preserve"> </w:t>
      </w:r>
      <w:r w:rsidR="004620BA">
        <w:rPr>
          <w:sz w:val="18"/>
          <w:szCs w:val="18"/>
        </w:rPr>
        <w:t xml:space="preserve">Roll Call, Ayes: Hake, Sliva, Pillen, </w:t>
      </w:r>
      <w:r w:rsidR="004620BA">
        <w:rPr>
          <w:sz w:val="18"/>
          <w:szCs w:val="18"/>
        </w:rPr>
        <w:t>Barber</w:t>
      </w:r>
      <w:r w:rsidR="004620BA">
        <w:rPr>
          <w:sz w:val="18"/>
          <w:szCs w:val="18"/>
        </w:rPr>
        <w:t xml:space="preserve"> Nays: None.</w:t>
      </w:r>
      <w:r w:rsidR="004620BA">
        <w:rPr>
          <w:sz w:val="18"/>
          <w:szCs w:val="18"/>
        </w:rPr>
        <w:t xml:space="preserve"> Absent from vote: Coble.</w:t>
      </w:r>
      <w:r w:rsidR="004620BA">
        <w:rPr>
          <w:sz w:val="18"/>
          <w:szCs w:val="18"/>
        </w:rPr>
        <w:t xml:space="preserve"> Motion carried.</w:t>
      </w:r>
    </w:p>
    <w:p w14:paraId="07499A42" w14:textId="77777777" w:rsidR="004620BA" w:rsidRDefault="004620BA" w:rsidP="00C34954">
      <w:pPr>
        <w:spacing w:after="0" w:line="240" w:lineRule="auto"/>
        <w:rPr>
          <w:sz w:val="18"/>
          <w:szCs w:val="18"/>
        </w:rPr>
      </w:pPr>
    </w:p>
    <w:p w14:paraId="3FC09544" w14:textId="757C171C" w:rsidR="004620BA" w:rsidRDefault="004620BA" w:rsidP="00C34954">
      <w:pPr>
        <w:spacing w:after="0" w:line="240" w:lineRule="auto"/>
        <w:rPr>
          <w:sz w:val="18"/>
          <w:szCs w:val="18"/>
        </w:rPr>
      </w:pPr>
      <w:r>
        <w:rPr>
          <w:sz w:val="18"/>
          <w:szCs w:val="18"/>
        </w:rPr>
        <w:t xml:space="preserve">Employee contracts tabled until next month. </w:t>
      </w:r>
    </w:p>
    <w:p w14:paraId="11A46D21" w14:textId="77777777" w:rsidR="004620BA" w:rsidRDefault="004620BA" w:rsidP="00C34954">
      <w:pPr>
        <w:spacing w:after="0" w:line="240" w:lineRule="auto"/>
        <w:rPr>
          <w:sz w:val="18"/>
          <w:szCs w:val="18"/>
        </w:rPr>
      </w:pPr>
    </w:p>
    <w:p w14:paraId="213EE567" w14:textId="644BCFBB" w:rsidR="004620BA" w:rsidRDefault="004620BA" w:rsidP="00C34954">
      <w:pPr>
        <w:spacing w:after="0" w:line="240" w:lineRule="auto"/>
        <w:rPr>
          <w:sz w:val="18"/>
          <w:szCs w:val="18"/>
        </w:rPr>
      </w:pPr>
      <w:r>
        <w:rPr>
          <w:sz w:val="18"/>
          <w:szCs w:val="18"/>
        </w:rPr>
        <w:t xml:space="preserve">Clerk Coble discussed the need for the Village of Platte Center to have a safety committee separate from the town board for insurance purposes. The board discussed to advertise for the safety committee and request a short resume. The safety committee may meet as often as needed, but only required once per year. Meetings must be documented. </w:t>
      </w:r>
    </w:p>
    <w:p w14:paraId="330B80E1" w14:textId="77777777" w:rsidR="004620BA" w:rsidRDefault="004620BA" w:rsidP="00C34954">
      <w:pPr>
        <w:spacing w:after="0" w:line="240" w:lineRule="auto"/>
        <w:rPr>
          <w:sz w:val="18"/>
          <w:szCs w:val="18"/>
        </w:rPr>
      </w:pPr>
    </w:p>
    <w:p w14:paraId="2C9DD656" w14:textId="28674960" w:rsidR="004620BA" w:rsidRDefault="004620BA" w:rsidP="00C34954">
      <w:pPr>
        <w:spacing w:after="0" w:line="240" w:lineRule="auto"/>
        <w:rPr>
          <w:sz w:val="18"/>
          <w:szCs w:val="18"/>
        </w:rPr>
      </w:pPr>
      <w:r>
        <w:rPr>
          <w:sz w:val="18"/>
          <w:szCs w:val="18"/>
        </w:rPr>
        <w:t xml:space="preserve">The Village board discussed attorney inquiries. No decision made. Tabled until next month. </w:t>
      </w:r>
    </w:p>
    <w:p w14:paraId="6E2C2F95" w14:textId="77777777" w:rsidR="004620BA" w:rsidRDefault="004620BA" w:rsidP="00C34954">
      <w:pPr>
        <w:spacing w:after="0" w:line="240" w:lineRule="auto"/>
        <w:rPr>
          <w:sz w:val="18"/>
          <w:szCs w:val="18"/>
        </w:rPr>
      </w:pPr>
    </w:p>
    <w:p w14:paraId="65917C36" w14:textId="7765332D" w:rsidR="004620BA" w:rsidRDefault="004620BA" w:rsidP="00C34954">
      <w:pPr>
        <w:spacing w:after="0" w:line="240" w:lineRule="auto"/>
        <w:rPr>
          <w:sz w:val="18"/>
          <w:szCs w:val="18"/>
        </w:rPr>
      </w:pPr>
      <w:r>
        <w:rPr>
          <w:sz w:val="18"/>
          <w:szCs w:val="18"/>
        </w:rPr>
        <w:t xml:space="preserve">Stealth Broadband switch from Vyve, Tabled until next month. </w:t>
      </w:r>
    </w:p>
    <w:p w14:paraId="5DE3AEE7" w14:textId="77777777" w:rsidR="004620BA" w:rsidRDefault="004620BA" w:rsidP="00C34954">
      <w:pPr>
        <w:spacing w:after="0" w:line="240" w:lineRule="auto"/>
        <w:rPr>
          <w:sz w:val="18"/>
          <w:szCs w:val="18"/>
        </w:rPr>
      </w:pPr>
    </w:p>
    <w:p w14:paraId="2D173450" w14:textId="509D4C41" w:rsidR="004620BA" w:rsidRDefault="004620BA" w:rsidP="00C34954">
      <w:pPr>
        <w:spacing w:after="0" w:line="240" w:lineRule="auto"/>
        <w:rPr>
          <w:sz w:val="18"/>
          <w:szCs w:val="18"/>
        </w:rPr>
      </w:pPr>
      <w:r>
        <w:rPr>
          <w:sz w:val="18"/>
          <w:szCs w:val="18"/>
        </w:rPr>
        <w:t xml:space="preserve">Tractor Rental was discussed. </w:t>
      </w:r>
      <w:r w:rsidR="00AB31CE">
        <w:rPr>
          <w:sz w:val="18"/>
          <w:szCs w:val="18"/>
        </w:rPr>
        <w:t xml:space="preserve">The board discussed to have current tractor rental contract at the next meeting and to have potential new contracts at the next meeting. Tabled until next month. </w:t>
      </w:r>
    </w:p>
    <w:p w14:paraId="6E4B2FF2" w14:textId="77777777" w:rsidR="00AB31CE" w:rsidRDefault="00AB31CE" w:rsidP="00C34954">
      <w:pPr>
        <w:spacing w:after="0" w:line="240" w:lineRule="auto"/>
        <w:rPr>
          <w:sz w:val="18"/>
          <w:szCs w:val="18"/>
        </w:rPr>
      </w:pPr>
    </w:p>
    <w:p w14:paraId="77962DF8" w14:textId="1794CECF" w:rsidR="00AB31CE" w:rsidRDefault="00AB31CE" w:rsidP="00C34954">
      <w:pPr>
        <w:spacing w:after="0" w:line="240" w:lineRule="auto"/>
        <w:rPr>
          <w:sz w:val="18"/>
          <w:szCs w:val="18"/>
        </w:rPr>
      </w:pPr>
      <w:r>
        <w:rPr>
          <w:sz w:val="18"/>
          <w:szCs w:val="18"/>
        </w:rPr>
        <w:t xml:space="preserve">On behalf of the fire committee Barber questioned if the maintenance worker could help plow roads in an emergency situation outside of town. Barber also questioned if the Village of Platte Center would pay 50% of the cost of neon flags for fire hydrants during winter months for safety purposes during snow storms. The board discussed the need for proper safety equipment. </w:t>
      </w:r>
    </w:p>
    <w:p w14:paraId="0BD696E8" w14:textId="77777777" w:rsidR="00AB31CE" w:rsidRDefault="00AB31CE" w:rsidP="00C34954">
      <w:pPr>
        <w:spacing w:after="0" w:line="240" w:lineRule="auto"/>
        <w:rPr>
          <w:sz w:val="18"/>
          <w:szCs w:val="18"/>
        </w:rPr>
      </w:pPr>
    </w:p>
    <w:p w14:paraId="2B87EB6A" w14:textId="78810428" w:rsidR="00AB31CE" w:rsidRDefault="00AB31CE" w:rsidP="00C34954">
      <w:pPr>
        <w:spacing w:after="0" w:line="240" w:lineRule="auto"/>
        <w:rPr>
          <w:sz w:val="18"/>
          <w:szCs w:val="18"/>
        </w:rPr>
      </w:pPr>
      <w:r>
        <w:rPr>
          <w:sz w:val="18"/>
          <w:szCs w:val="18"/>
        </w:rPr>
        <w:t xml:space="preserve">On behalf of the Street &amp; Ally committee Barber discussed that he could create a hot iron plate and that the maintenance worker could fix cracks in town instead of hiring out for the job. Barber also discussed that he could make a </w:t>
      </w:r>
      <w:proofErr w:type="spellStart"/>
      <w:r>
        <w:rPr>
          <w:sz w:val="18"/>
          <w:szCs w:val="18"/>
        </w:rPr>
        <w:t>de-icer</w:t>
      </w:r>
      <w:proofErr w:type="spellEnd"/>
      <w:r>
        <w:rPr>
          <w:sz w:val="18"/>
          <w:szCs w:val="18"/>
        </w:rPr>
        <w:t xml:space="preserve"> mechanism to help de-ice the streets. </w:t>
      </w:r>
    </w:p>
    <w:p w14:paraId="1C2E862E" w14:textId="77777777" w:rsidR="00AB31CE" w:rsidRDefault="00AB31CE" w:rsidP="00C34954">
      <w:pPr>
        <w:spacing w:after="0" w:line="240" w:lineRule="auto"/>
        <w:rPr>
          <w:sz w:val="18"/>
          <w:szCs w:val="18"/>
        </w:rPr>
      </w:pPr>
    </w:p>
    <w:p w14:paraId="5178E018" w14:textId="72B402C6" w:rsidR="00AB31CE" w:rsidRDefault="00AB31CE" w:rsidP="00C34954">
      <w:pPr>
        <w:spacing w:after="0" w:line="240" w:lineRule="auto"/>
        <w:rPr>
          <w:sz w:val="18"/>
          <w:szCs w:val="18"/>
        </w:rPr>
      </w:pPr>
      <w:r>
        <w:rPr>
          <w:sz w:val="18"/>
          <w:szCs w:val="18"/>
        </w:rPr>
        <w:lastRenderedPageBreak/>
        <w:t xml:space="preserve">Hake discussed the possibility of fixing manholes by getting manhole covers. She advised that Creston &amp; Humphrey </w:t>
      </w:r>
      <w:r w:rsidR="002A106E">
        <w:rPr>
          <w:sz w:val="18"/>
          <w:szCs w:val="18"/>
        </w:rPr>
        <w:t xml:space="preserve">have Manhole covers. The board to look further into the manhole covers. </w:t>
      </w:r>
    </w:p>
    <w:p w14:paraId="0E0C46E4" w14:textId="77777777" w:rsidR="002A106E" w:rsidRDefault="002A106E" w:rsidP="00C34954">
      <w:pPr>
        <w:spacing w:after="0" w:line="240" w:lineRule="auto"/>
        <w:rPr>
          <w:sz w:val="18"/>
          <w:szCs w:val="18"/>
        </w:rPr>
      </w:pPr>
      <w:r>
        <w:rPr>
          <w:sz w:val="18"/>
          <w:szCs w:val="18"/>
        </w:rPr>
        <w:br/>
        <w:t xml:space="preserve">Barber discussed that the Bison blade on the back of the tractor needs repaired. He stated the bit could be ripped off. He advised to send to Matt Hoffmeister at Westhill Welding to fix the issue. </w:t>
      </w:r>
    </w:p>
    <w:p w14:paraId="3F5335CE" w14:textId="77777777" w:rsidR="002A106E" w:rsidRDefault="002A106E" w:rsidP="00C34954">
      <w:pPr>
        <w:spacing w:after="0" w:line="240" w:lineRule="auto"/>
        <w:rPr>
          <w:sz w:val="18"/>
          <w:szCs w:val="18"/>
        </w:rPr>
      </w:pPr>
    </w:p>
    <w:p w14:paraId="3E91ACEC" w14:textId="77777777" w:rsidR="002A106E" w:rsidRDefault="002A106E" w:rsidP="00C34954">
      <w:pPr>
        <w:spacing w:after="0" w:line="240" w:lineRule="auto"/>
        <w:rPr>
          <w:sz w:val="18"/>
          <w:szCs w:val="18"/>
        </w:rPr>
      </w:pPr>
      <w:r>
        <w:rPr>
          <w:sz w:val="18"/>
          <w:szCs w:val="18"/>
        </w:rPr>
        <w:t xml:space="preserve">Hake discussed the donation made to the Splash Pad account in the amount of $100 from Carrie Loseke. </w:t>
      </w:r>
    </w:p>
    <w:p w14:paraId="21640026" w14:textId="77777777" w:rsidR="002A106E" w:rsidRDefault="002A106E" w:rsidP="00C34954">
      <w:pPr>
        <w:spacing w:after="0" w:line="240" w:lineRule="auto"/>
        <w:rPr>
          <w:sz w:val="18"/>
          <w:szCs w:val="18"/>
        </w:rPr>
      </w:pPr>
    </w:p>
    <w:p w14:paraId="7D4CBCED" w14:textId="77777777" w:rsidR="002A106E" w:rsidRDefault="002A106E" w:rsidP="00C34954">
      <w:pPr>
        <w:spacing w:after="0" w:line="240" w:lineRule="auto"/>
        <w:rPr>
          <w:sz w:val="18"/>
          <w:szCs w:val="18"/>
        </w:rPr>
      </w:pPr>
      <w:r>
        <w:rPr>
          <w:sz w:val="18"/>
          <w:szCs w:val="18"/>
        </w:rPr>
        <w:t xml:space="preserve">Hake discussed that her son should not receive $27 an hour to clean the auditorium. The board discussed that $15 an hour would be appropriate. </w:t>
      </w:r>
    </w:p>
    <w:p w14:paraId="7A3998DA" w14:textId="77777777" w:rsidR="002A106E" w:rsidRDefault="002A106E" w:rsidP="00C34954">
      <w:pPr>
        <w:spacing w:after="0" w:line="240" w:lineRule="auto"/>
        <w:rPr>
          <w:sz w:val="18"/>
          <w:szCs w:val="18"/>
        </w:rPr>
      </w:pPr>
    </w:p>
    <w:p w14:paraId="74EDFA6D" w14:textId="77777777" w:rsidR="002A106E" w:rsidRDefault="002A106E" w:rsidP="00C34954">
      <w:pPr>
        <w:spacing w:after="0" w:line="240" w:lineRule="auto"/>
        <w:rPr>
          <w:sz w:val="18"/>
          <w:szCs w:val="18"/>
        </w:rPr>
      </w:pPr>
      <w:r>
        <w:rPr>
          <w:sz w:val="18"/>
          <w:szCs w:val="18"/>
        </w:rPr>
        <w:t xml:space="preserve">Hake questioned the status of the private audit by the village. Clerk Coble advised it was not complete and will continue to question the status of the audit. </w:t>
      </w:r>
    </w:p>
    <w:p w14:paraId="51B52512" w14:textId="77777777" w:rsidR="002A106E" w:rsidRDefault="002A106E" w:rsidP="00C34954">
      <w:pPr>
        <w:spacing w:after="0" w:line="240" w:lineRule="auto"/>
        <w:rPr>
          <w:sz w:val="18"/>
          <w:szCs w:val="18"/>
        </w:rPr>
      </w:pPr>
    </w:p>
    <w:p w14:paraId="77C0793E" w14:textId="639397A5" w:rsidR="002A106E" w:rsidRDefault="002A106E" w:rsidP="00C34954">
      <w:pPr>
        <w:spacing w:after="0" w:line="240" w:lineRule="auto"/>
        <w:rPr>
          <w:sz w:val="18"/>
          <w:szCs w:val="18"/>
        </w:rPr>
      </w:pPr>
      <w:r>
        <w:rPr>
          <w:sz w:val="18"/>
          <w:szCs w:val="18"/>
        </w:rPr>
        <w:t xml:space="preserve">Clerk Coble discussed the need to change sales tax percentages to make sure the water tower payment will be sufficient in October. To be added to the next agenda. </w:t>
      </w:r>
    </w:p>
    <w:p w14:paraId="42769D77" w14:textId="77777777" w:rsidR="002A106E" w:rsidRDefault="002A106E" w:rsidP="00C34954">
      <w:pPr>
        <w:spacing w:after="0" w:line="240" w:lineRule="auto"/>
        <w:rPr>
          <w:sz w:val="18"/>
          <w:szCs w:val="18"/>
        </w:rPr>
      </w:pPr>
    </w:p>
    <w:p w14:paraId="20B87B49" w14:textId="13183B9D" w:rsidR="002A106E" w:rsidRPr="0014631E" w:rsidRDefault="002A106E" w:rsidP="002A106E">
      <w:pPr>
        <w:spacing w:after="0" w:line="240" w:lineRule="auto"/>
        <w:rPr>
          <w:sz w:val="18"/>
          <w:szCs w:val="18"/>
        </w:rPr>
      </w:pPr>
      <w:r>
        <w:rPr>
          <w:sz w:val="18"/>
          <w:szCs w:val="18"/>
        </w:rPr>
        <w:t>December 1st</w:t>
      </w:r>
      <w:r w:rsidRPr="0014631E">
        <w:rPr>
          <w:sz w:val="18"/>
          <w:szCs w:val="18"/>
        </w:rPr>
        <w:t>, 2023 Utility Report/ Treasurers report. Bank Balances: Checking $</w:t>
      </w:r>
      <w:r>
        <w:rPr>
          <w:sz w:val="18"/>
          <w:szCs w:val="18"/>
        </w:rPr>
        <w:t>95,057.57</w:t>
      </w:r>
      <w:r w:rsidRPr="0014631E">
        <w:rPr>
          <w:sz w:val="18"/>
          <w:szCs w:val="18"/>
        </w:rPr>
        <w:t>, Grant Account $515.55 Auditorium Donations $10,158.80, Water Savings $</w:t>
      </w:r>
      <w:r>
        <w:rPr>
          <w:sz w:val="18"/>
          <w:szCs w:val="18"/>
        </w:rPr>
        <w:t>27,715.30</w:t>
      </w:r>
      <w:r w:rsidRPr="0014631E">
        <w:rPr>
          <w:sz w:val="18"/>
          <w:szCs w:val="18"/>
        </w:rPr>
        <w:t>, Sales Tax Savings $</w:t>
      </w:r>
      <w:r>
        <w:rPr>
          <w:sz w:val="18"/>
          <w:szCs w:val="18"/>
        </w:rPr>
        <w:t>202,145.52</w:t>
      </w:r>
      <w:r w:rsidRPr="0014631E">
        <w:rPr>
          <w:sz w:val="18"/>
          <w:szCs w:val="18"/>
        </w:rPr>
        <w:t xml:space="preserve"> Splash Pad Acct $</w:t>
      </w:r>
      <w:r>
        <w:rPr>
          <w:sz w:val="18"/>
          <w:szCs w:val="18"/>
        </w:rPr>
        <w:t>10,089.20</w:t>
      </w:r>
    </w:p>
    <w:p w14:paraId="662B285E" w14:textId="77777777" w:rsidR="002A106E" w:rsidRDefault="002A106E" w:rsidP="00C34954">
      <w:pPr>
        <w:spacing w:after="0" w:line="240" w:lineRule="auto"/>
        <w:rPr>
          <w:sz w:val="18"/>
          <w:szCs w:val="18"/>
        </w:rPr>
      </w:pPr>
    </w:p>
    <w:p w14:paraId="5D35DB57" w14:textId="77777777" w:rsidR="002A106E" w:rsidRDefault="002A106E" w:rsidP="00C34954">
      <w:pPr>
        <w:spacing w:after="0" w:line="240" w:lineRule="auto"/>
        <w:rPr>
          <w:sz w:val="18"/>
          <w:szCs w:val="18"/>
        </w:rPr>
      </w:pPr>
    </w:p>
    <w:tbl>
      <w:tblPr>
        <w:tblW w:w="10100" w:type="dxa"/>
        <w:tblLook w:val="04A0" w:firstRow="1" w:lastRow="0" w:firstColumn="1" w:lastColumn="0" w:noHBand="0" w:noVBand="1"/>
      </w:tblPr>
      <w:tblGrid>
        <w:gridCol w:w="4636"/>
        <w:gridCol w:w="1318"/>
        <w:gridCol w:w="278"/>
        <w:gridCol w:w="4216"/>
      </w:tblGrid>
      <w:tr w:rsidR="002A106E" w:rsidRPr="002A106E" w14:paraId="635075AA" w14:textId="77777777" w:rsidTr="002A106E">
        <w:trPr>
          <w:trHeight w:val="315"/>
        </w:trPr>
        <w:tc>
          <w:tcPr>
            <w:tcW w:w="4636" w:type="dxa"/>
            <w:tcBorders>
              <w:top w:val="nil"/>
              <w:left w:val="nil"/>
              <w:bottom w:val="nil"/>
              <w:right w:val="nil"/>
            </w:tcBorders>
            <w:shd w:val="clear" w:color="auto" w:fill="auto"/>
            <w:noWrap/>
            <w:vAlign w:val="bottom"/>
            <w:hideMark/>
          </w:tcPr>
          <w:p w14:paraId="31797CF9"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Amazon</w:t>
            </w:r>
          </w:p>
        </w:tc>
        <w:tc>
          <w:tcPr>
            <w:tcW w:w="1153" w:type="dxa"/>
            <w:tcBorders>
              <w:top w:val="nil"/>
              <w:left w:val="nil"/>
              <w:bottom w:val="nil"/>
              <w:right w:val="nil"/>
            </w:tcBorders>
            <w:shd w:val="clear" w:color="auto" w:fill="auto"/>
            <w:vAlign w:val="bottom"/>
            <w:hideMark/>
          </w:tcPr>
          <w:p w14:paraId="1CBC2E5B"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51.34</w:t>
            </w:r>
          </w:p>
        </w:tc>
        <w:tc>
          <w:tcPr>
            <w:tcW w:w="95" w:type="dxa"/>
            <w:tcBorders>
              <w:top w:val="nil"/>
              <w:left w:val="nil"/>
              <w:bottom w:val="nil"/>
              <w:right w:val="nil"/>
            </w:tcBorders>
            <w:shd w:val="clear" w:color="auto" w:fill="auto"/>
            <w:vAlign w:val="bottom"/>
            <w:hideMark/>
          </w:tcPr>
          <w:p w14:paraId="7A4B20FD"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vAlign w:val="bottom"/>
            <w:hideMark/>
          </w:tcPr>
          <w:p w14:paraId="2F3D7223"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Bug Zapper &amp; Legal Note pads </w:t>
            </w:r>
          </w:p>
        </w:tc>
      </w:tr>
      <w:tr w:rsidR="002A106E" w:rsidRPr="002A106E" w14:paraId="14942690" w14:textId="77777777" w:rsidTr="002A106E">
        <w:trPr>
          <w:trHeight w:val="315"/>
        </w:trPr>
        <w:tc>
          <w:tcPr>
            <w:tcW w:w="4636" w:type="dxa"/>
            <w:tcBorders>
              <w:top w:val="nil"/>
              <w:left w:val="nil"/>
              <w:bottom w:val="nil"/>
              <w:right w:val="nil"/>
            </w:tcBorders>
            <w:shd w:val="clear" w:color="auto" w:fill="auto"/>
            <w:noWrap/>
            <w:vAlign w:val="bottom"/>
            <w:hideMark/>
          </w:tcPr>
          <w:p w14:paraId="20BEE981"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Awards &amp; Engravings</w:t>
            </w:r>
          </w:p>
        </w:tc>
        <w:tc>
          <w:tcPr>
            <w:tcW w:w="1153" w:type="dxa"/>
            <w:tcBorders>
              <w:top w:val="nil"/>
              <w:left w:val="nil"/>
              <w:bottom w:val="nil"/>
              <w:right w:val="nil"/>
            </w:tcBorders>
            <w:shd w:val="clear" w:color="auto" w:fill="auto"/>
            <w:vAlign w:val="bottom"/>
            <w:hideMark/>
          </w:tcPr>
          <w:p w14:paraId="5710BF2C"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150.00</w:t>
            </w:r>
          </w:p>
        </w:tc>
        <w:tc>
          <w:tcPr>
            <w:tcW w:w="95" w:type="dxa"/>
            <w:tcBorders>
              <w:top w:val="nil"/>
              <w:left w:val="nil"/>
              <w:bottom w:val="nil"/>
              <w:right w:val="nil"/>
            </w:tcBorders>
            <w:shd w:val="clear" w:color="auto" w:fill="auto"/>
            <w:vAlign w:val="bottom"/>
            <w:hideMark/>
          </w:tcPr>
          <w:p w14:paraId="3882D580"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vAlign w:val="bottom"/>
            <w:hideMark/>
          </w:tcPr>
          <w:p w14:paraId="0E45532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Dog Tags</w:t>
            </w:r>
          </w:p>
        </w:tc>
      </w:tr>
      <w:tr w:rsidR="002A106E" w:rsidRPr="002A106E" w14:paraId="3468B3E5" w14:textId="77777777" w:rsidTr="002A106E">
        <w:trPr>
          <w:trHeight w:val="315"/>
        </w:trPr>
        <w:tc>
          <w:tcPr>
            <w:tcW w:w="4636" w:type="dxa"/>
            <w:tcBorders>
              <w:top w:val="nil"/>
              <w:left w:val="nil"/>
              <w:bottom w:val="nil"/>
              <w:right w:val="nil"/>
            </w:tcBorders>
            <w:shd w:val="clear" w:color="auto" w:fill="auto"/>
            <w:noWrap/>
            <w:vAlign w:val="bottom"/>
            <w:hideMark/>
          </w:tcPr>
          <w:p w14:paraId="12980D8D" w14:textId="6727E17E"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79849518" wp14:editId="3C997B9C">
                      <wp:simplePos x="0" y="0"/>
                      <wp:positionH relativeFrom="column">
                        <wp:posOffset>-295275</wp:posOffset>
                      </wp:positionH>
                      <wp:positionV relativeFrom="paragraph">
                        <wp:posOffset>0</wp:posOffset>
                      </wp:positionV>
                      <wp:extent cx="914400" cy="228600"/>
                      <wp:effectExtent l="0" t="0" r="0" b="0"/>
                      <wp:wrapNone/>
                      <wp:docPr id="1025" name="Rectangle 3"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67D7A98" id="Rectangle 3"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2A106E">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6E58ACA8" wp14:editId="3B0509CD">
                      <wp:simplePos x="0" y="0"/>
                      <wp:positionH relativeFrom="column">
                        <wp:posOffset>-295275</wp:posOffset>
                      </wp:positionH>
                      <wp:positionV relativeFrom="paragraph">
                        <wp:posOffset>0</wp:posOffset>
                      </wp:positionV>
                      <wp:extent cx="914400" cy="228600"/>
                      <wp:effectExtent l="0" t="0" r="0" b="0"/>
                      <wp:wrapNone/>
                      <wp:docPr id="1026" name="Rectangle 2"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4EEB299" id="Rectangle 2"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2A106E">
              <w:rPr>
                <w:rFonts w:ascii="Calibri" w:eastAsia="Times New Roman" w:hAnsi="Calibri" w:cs="Calibri"/>
                <w:noProof/>
                <w:color w:val="000000"/>
                <w:szCs w:val="24"/>
              </w:rPr>
              <w:drawing>
                <wp:anchor distT="0" distB="0" distL="114300" distR="114300" simplePos="0" relativeHeight="251658240" behindDoc="0" locked="0" layoutInCell="1" allowOverlap="1" wp14:anchorId="5AE49B72" wp14:editId="10043D56">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A106E">
              <w:rPr>
                <w:rFonts w:ascii="Calibri" w:eastAsia="Times New Roman" w:hAnsi="Calibri" w:cs="Calibri"/>
                <w:noProof/>
                <w:color w:val="000000"/>
                <w:szCs w:val="24"/>
              </w:rPr>
              <w:drawing>
                <wp:anchor distT="0" distB="0" distL="114300" distR="114300" simplePos="0" relativeHeight="251658240" behindDoc="0" locked="0" layoutInCell="1" allowOverlap="1" wp14:anchorId="0F2C4C58" wp14:editId="20DF4B56">
                  <wp:simplePos x="0" y="0"/>
                  <wp:positionH relativeFrom="column">
                    <wp:posOffset>-295275</wp:posOffset>
                  </wp:positionH>
                  <wp:positionV relativeFrom="paragraph">
                    <wp:posOffset>0</wp:posOffset>
                  </wp:positionV>
                  <wp:extent cx="914400" cy="228600"/>
                  <wp:effectExtent l="0" t="0" r="0" b="0"/>
                  <wp:wrapNone/>
                  <wp:docPr id="3"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A106E">
              <w:rPr>
                <w:rFonts w:ascii="Calibri" w:eastAsia="Times New Roman" w:hAnsi="Calibri" w:cs="Calibri"/>
                <w:color w:val="000000"/>
                <w:szCs w:val="24"/>
              </w:rPr>
              <w:t>Bank of Valley-Savings</w:t>
            </w:r>
          </w:p>
        </w:tc>
        <w:tc>
          <w:tcPr>
            <w:tcW w:w="1153" w:type="dxa"/>
            <w:tcBorders>
              <w:top w:val="nil"/>
              <w:left w:val="nil"/>
              <w:bottom w:val="nil"/>
              <w:right w:val="nil"/>
            </w:tcBorders>
            <w:shd w:val="clear" w:color="auto" w:fill="auto"/>
            <w:noWrap/>
            <w:vAlign w:val="bottom"/>
            <w:hideMark/>
          </w:tcPr>
          <w:p w14:paraId="6E4C8647"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4,000.00</w:t>
            </w:r>
          </w:p>
        </w:tc>
        <w:tc>
          <w:tcPr>
            <w:tcW w:w="95" w:type="dxa"/>
            <w:tcBorders>
              <w:top w:val="nil"/>
              <w:left w:val="nil"/>
              <w:bottom w:val="nil"/>
              <w:right w:val="nil"/>
            </w:tcBorders>
            <w:shd w:val="clear" w:color="auto" w:fill="auto"/>
            <w:noWrap/>
            <w:vAlign w:val="bottom"/>
            <w:hideMark/>
          </w:tcPr>
          <w:p w14:paraId="08C84A82"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06DF0252"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Water Savings (Transfer Online)</w:t>
            </w:r>
          </w:p>
        </w:tc>
      </w:tr>
      <w:tr w:rsidR="002A106E" w:rsidRPr="002A106E" w14:paraId="6324AC09" w14:textId="77777777" w:rsidTr="002A106E">
        <w:trPr>
          <w:trHeight w:val="315"/>
        </w:trPr>
        <w:tc>
          <w:tcPr>
            <w:tcW w:w="4636" w:type="dxa"/>
            <w:tcBorders>
              <w:top w:val="nil"/>
              <w:left w:val="nil"/>
              <w:bottom w:val="nil"/>
              <w:right w:val="nil"/>
            </w:tcBorders>
            <w:shd w:val="clear" w:color="auto" w:fill="auto"/>
            <w:noWrap/>
            <w:vAlign w:val="bottom"/>
            <w:hideMark/>
          </w:tcPr>
          <w:p w14:paraId="2FCA2332"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Barco Municipal Products</w:t>
            </w:r>
          </w:p>
        </w:tc>
        <w:tc>
          <w:tcPr>
            <w:tcW w:w="1153" w:type="dxa"/>
            <w:tcBorders>
              <w:top w:val="nil"/>
              <w:left w:val="nil"/>
              <w:bottom w:val="nil"/>
              <w:right w:val="nil"/>
            </w:tcBorders>
            <w:shd w:val="clear" w:color="auto" w:fill="auto"/>
            <w:noWrap/>
            <w:vAlign w:val="bottom"/>
            <w:hideMark/>
          </w:tcPr>
          <w:p w14:paraId="78B5082E"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657.34</w:t>
            </w:r>
          </w:p>
        </w:tc>
        <w:tc>
          <w:tcPr>
            <w:tcW w:w="95" w:type="dxa"/>
            <w:tcBorders>
              <w:top w:val="nil"/>
              <w:left w:val="nil"/>
              <w:bottom w:val="nil"/>
              <w:right w:val="nil"/>
            </w:tcBorders>
            <w:shd w:val="clear" w:color="auto" w:fill="auto"/>
            <w:noWrap/>
            <w:vAlign w:val="bottom"/>
            <w:hideMark/>
          </w:tcPr>
          <w:p w14:paraId="5407D6CE"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4BC86DAF"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Truck &amp; School Signs</w:t>
            </w:r>
          </w:p>
        </w:tc>
      </w:tr>
      <w:tr w:rsidR="002A106E" w:rsidRPr="002A106E" w14:paraId="44FA1CC1" w14:textId="77777777" w:rsidTr="002A106E">
        <w:trPr>
          <w:trHeight w:val="315"/>
        </w:trPr>
        <w:tc>
          <w:tcPr>
            <w:tcW w:w="4636" w:type="dxa"/>
            <w:tcBorders>
              <w:top w:val="nil"/>
              <w:left w:val="nil"/>
              <w:bottom w:val="nil"/>
              <w:right w:val="nil"/>
            </w:tcBorders>
            <w:shd w:val="clear" w:color="auto" w:fill="auto"/>
            <w:noWrap/>
            <w:vAlign w:val="bottom"/>
            <w:hideMark/>
          </w:tcPr>
          <w:p w14:paraId="10E8D0D4"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Buds Sanitation</w:t>
            </w:r>
          </w:p>
        </w:tc>
        <w:tc>
          <w:tcPr>
            <w:tcW w:w="1153" w:type="dxa"/>
            <w:tcBorders>
              <w:top w:val="nil"/>
              <w:left w:val="nil"/>
              <w:bottom w:val="nil"/>
              <w:right w:val="nil"/>
            </w:tcBorders>
            <w:shd w:val="clear" w:color="auto" w:fill="auto"/>
            <w:noWrap/>
            <w:vAlign w:val="bottom"/>
            <w:hideMark/>
          </w:tcPr>
          <w:p w14:paraId="4EA01CA6"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3,100.75</w:t>
            </w:r>
          </w:p>
        </w:tc>
        <w:tc>
          <w:tcPr>
            <w:tcW w:w="95" w:type="dxa"/>
            <w:tcBorders>
              <w:top w:val="nil"/>
              <w:left w:val="nil"/>
              <w:bottom w:val="nil"/>
              <w:right w:val="nil"/>
            </w:tcBorders>
            <w:shd w:val="clear" w:color="auto" w:fill="auto"/>
            <w:noWrap/>
            <w:vAlign w:val="bottom"/>
            <w:hideMark/>
          </w:tcPr>
          <w:p w14:paraId="6F77D8A7"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63BF8264"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Garbage Contract, December 2023</w:t>
            </w:r>
          </w:p>
        </w:tc>
      </w:tr>
      <w:tr w:rsidR="002A106E" w:rsidRPr="002A106E" w14:paraId="48126918" w14:textId="77777777" w:rsidTr="002A106E">
        <w:trPr>
          <w:trHeight w:val="315"/>
        </w:trPr>
        <w:tc>
          <w:tcPr>
            <w:tcW w:w="4636" w:type="dxa"/>
            <w:tcBorders>
              <w:top w:val="nil"/>
              <w:left w:val="nil"/>
              <w:bottom w:val="nil"/>
              <w:right w:val="nil"/>
            </w:tcBorders>
            <w:shd w:val="clear" w:color="auto" w:fill="auto"/>
            <w:noWrap/>
            <w:vAlign w:val="bottom"/>
            <w:hideMark/>
          </w:tcPr>
          <w:p w14:paraId="4A2DFD91"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Colonial Research</w:t>
            </w:r>
          </w:p>
        </w:tc>
        <w:tc>
          <w:tcPr>
            <w:tcW w:w="1153" w:type="dxa"/>
            <w:tcBorders>
              <w:top w:val="nil"/>
              <w:left w:val="nil"/>
              <w:bottom w:val="nil"/>
              <w:right w:val="nil"/>
            </w:tcBorders>
            <w:shd w:val="clear" w:color="auto" w:fill="auto"/>
            <w:noWrap/>
            <w:vAlign w:val="bottom"/>
            <w:hideMark/>
          </w:tcPr>
          <w:p w14:paraId="61657B44"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603.19</w:t>
            </w:r>
          </w:p>
        </w:tc>
        <w:tc>
          <w:tcPr>
            <w:tcW w:w="95" w:type="dxa"/>
            <w:tcBorders>
              <w:top w:val="nil"/>
              <w:left w:val="nil"/>
              <w:bottom w:val="nil"/>
              <w:right w:val="nil"/>
            </w:tcBorders>
            <w:shd w:val="clear" w:color="auto" w:fill="auto"/>
            <w:noWrap/>
            <w:vAlign w:val="bottom"/>
            <w:hideMark/>
          </w:tcPr>
          <w:p w14:paraId="0D36C682"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096A24CC"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Cleaning Chemicals</w:t>
            </w:r>
          </w:p>
        </w:tc>
      </w:tr>
      <w:tr w:rsidR="002A106E" w:rsidRPr="002A106E" w14:paraId="14C72682" w14:textId="77777777" w:rsidTr="002A106E">
        <w:trPr>
          <w:trHeight w:val="315"/>
        </w:trPr>
        <w:tc>
          <w:tcPr>
            <w:tcW w:w="4636" w:type="dxa"/>
            <w:tcBorders>
              <w:top w:val="nil"/>
              <w:left w:val="nil"/>
              <w:bottom w:val="nil"/>
              <w:right w:val="nil"/>
            </w:tcBorders>
            <w:shd w:val="clear" w:color="auto" w:fill="auto"/>
            <w:noWrap/>
            <w:vAlign w:val="bottom"/>
            <w:hideMark/>
          </w:tcPr>
          <w:p w14:paraId="0556A666"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Cornerstone Insurance</w:t>
            </w:r>
          </w:p>
        </w:tc>
        <w:tc>
          <w:tcPr>
            <w:tcW w:w="1153" w:type="dxa"/>
            <w:tcBorders>
              <w:top w:val="nil"/>
              <w:left w:val="nil"/>
              <w:bottom w:val="nil"/>
              <w:right w:val="nil"/>
            </w:tcBorders>
            <w:shd w:val="clear" w:color="auto" w:fill="auto"/>
            <w:noWrap/>
            <w:vAlign w:val="bottom"/>
            <w:hideMark/>
          </w:tcPr>
          <w:p w14:paraId="683A4103"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100.00</w:t>
            </w:r>
          </w:p>
        </w:tc>
        <w:tc>
          <w:tcPr>
            <w:tcW w:w="95" w:type="dxa"/>
            <w:tcBorders>
              <w:top w:val="nil"/>
              <w:left w:val="nil"/>
              <w:bottom w:val="nil"/>
              <w:right w:val="nil"/>
            </w:tcBorders>
            <w:shd w:val="clear" w:color="auto" w:fill="auto"/>
            <w:noWrap/>
            <w:vAlign w:val="bottom"/>
            <w:hideMark/>
          </w:tcPr>
          <w:p w14:paraId="1DDD0581"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4328F18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Insurance Bond </w:t>
            </w:r>
          </w:p>
        </w:tc>
      </w:tr>
      <w:tr w:rsidR="002A106E" w:rsidRPr="002A106E" w14:paraId="74CE235F" w14:textId="77777777" w:rsidTr="002A106E">
        <w:trPr>
          <w:trHeight w:val="315"/>
        </w:trPr>
        <w:tc>
          <w:tcPr>
            <w:tcW w:w="4636" w:type="dxa"/>
            <w:tcBorders>
              <w:top w:val="nil"/>
              <w:left w:val="nil"/>
              <w:bottom w:val="nil"/>
              <w:right w:val="nil"/>
            </w:tcBorders>
            <w:shd w:val="clear" w:color="auto" w:fill="auto"/>
            <w:noWrap/>
            <w:vAlign w:val="bottom"/>
            <w:hideMark/>
          </w:tcPr>
          <w:p w14:paraId="371D07DE"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Cornhusker Public Power</w:t>
            </w:r>
          </w:p>
        </w:tc>
        <w:tc>
          <w:tcPr>
            <w:tcW w:w="1153" w:type="dxa"/>
            <w:tcBorders>
              <w:top w:val="nil"/>
              <w:left w:val="nil"/>
              <w:bottom w:val="nil"/>
              <w:right w:val="nil"/>
            </w:tcBorders>
            <w:shd w:val="clear" w:color="auto" w:fill="auto"/>
            <w:noWrap/>
            <w:vAlign w:val="bottom"/>
            <w:hideMark/>
          </w:tcPr>
          <w:p w14:paraId="6FC3A3CA"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202.33</w:t>
            </w:r>
          </w:p>
        </w:tc>
        <w:tc>
          <w:tcPr>
            <w:tcW w:w="95" w:type="dxa"/>
            <w:tcBorders>
              <w:top w:val="nil"/>
              <w:left w:val="nil"/>
              <w:bottom w:val="nil"/>
              <w:right w:val="nil"/>
            </w:tcBorders>
            <w:shd w:val="clear" w:color="auto" w:fill="auto"/>
            <w:noWrap/>
            <w:vAlign w:val="bottom"/>
            <w:hideMark/>
          </w:tcPr>
          <w:p w14:paraId="3F6F7BE9"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32F1797B"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Well Power </w:t>
            </w:r>
          </w:p>
        </w:tc>
      </w:tr>
      <w:tr w:rsidR="002A106E" w:rsidRPr="002A106E" w14:paraId="1C706BEB" w14:textId="77777777" w:rsidTr="002A106E">
        <w:trPr>
          <w:trHeight w:val="315"/>
        </w:trPr>
        <w:tc>
          <w:tcPr>
            <w:tcW w:w="4636" w:type="dxa"/>
            <w:tcBorders>
              <w:top w:val="nil"/>
              <w:left w:val="nil"/>
              <w:bottom w:val="nil"/>
              <w:right w:val="nil"/>
            </w:tcBorders>
            <w:shd w:val="clear" w:color="auto" w:fill="auto"/>
            <w:noWrap/>
            <w:vAlign w:val="bottom"/>
            <w:hideMark/>
          </w:tcPr>
          <w:p w14:paraId="232FDC7D"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Humphrey Democrat</w:t>
            </w:r>
          </w:p>
        </w:tc>
        <w:tc>
          <w:tcPr>
            <w:tcW w:w="1153" w:type="dxa"/>
            <w:tcBorders>
              <w:top w:val="nil"/>
              <w:left w:val="nil"/>
              <w:bottom w:val="nil"/>
              <w:right w:val="nil"/>
            </w:tcBorders>
            <w:shd w:val="clear" w:color="auto" w:fill="auto"/>
            <w:noWrap/>
            <w:vAlign w:val="bottom"/>
            <w:hideMark/>
          </w:tcPr>
          <w:p w14:paraId="7E2A6D51"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246.58</w:t>
            </w:r>
          </w:p>
        </w:tc>
        <w:tc>
          <w:tcPr>
            <w:tcW w:w="95" w:type="dxa"/>
            <w:tcBorders>
              <w:top w:val="nil"/>
              <w:left w:val="nil"/>
              <w:bottom w:val="nil"/>
              <w:right w:val="nil"/>
            </w:tcBorders>
            <w:shd w:val="clear" w:color="auto" w:fill="auto"/>
            <w:noWrap/>
            <w:vAlign w:val="bottom"/>
            <w:hideMark/>
          </w:tcPr>
          <w:p w14:paraId="3CB0A853"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60364135"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Legal Notices </w:t>
            </w:r>
          </w:p>
        </w:tc>
      </w:tr>
      <w:tr w:rsidR="002A106E" w:rsidRPr="002A106E" w14:paraId="028D4775" w14:textId="77777777" w:rsidTr="002A106E">
        <w:trPr>
          <w:trHeight w:val="315"/>
        </w:trPr>
        <w:tc>
          <w:tcPr>
            <w:tcW w:w="4636" w:type="dxa"/>
            <w:tcBorders>
              <w:top w:val="nil"/>
              <w:left w:val="nil"/>
              <w:bottom w:val="nil"/>
              <w:right w:val="nil"/>
            </w:tcBorders>
            <w:shd w:val="clear" w:color="auto" w:fill="auto"/>
            <w:noWrap/>
            <w:vAlign w:val="bottom"/>
            <w:hideMark/>
          </w:tcPr>
          <w:p w14:paraId="1FE8CBCC"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Intuit</w:t>
            </w:r>
          </w:p>
        </w:tc>
        <w:tc>
          <w:tcPr>
            <w:tcW w:w="1153" w:type="dxa"/>
            <w:tcBorders>
              <w:top w:val="nil"/>
              <w:left w:val="nil"/>
              <w:bottom w:val="nil"/>
              <w:right w:val="nil"/>
            </w:tcBorders>
            <w:shd w:val="clear" w:color="auto" w:fill="auto"/>
            <w:noWrap/>
            <w:vAlign w:val="bottom"/>
            <w:hideMark/>
          </w:tcPr>
          <w:p w14:paraId="40DF1824"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39.57</w:t>
            </w:r>
          </w:p>
        </w:tc>
        <w:tc>
          <w:tcPr>
            <w:tcW w:w="95" w:type="dxa"/>
            <w:tcBorders>
              <w:top w:val="nil"/>
              <w:left w:val="nil"/>
              <w:bottom w:val="nil"/>
              <w:right w:val="nil"/>
            </w:tcBorders>
            <w:shd w:val="clear" w:color="auto" w:fill="auto"/>
            <w:noWrap/>
            <w:vAlign w:val="bottom"/>
            <w:hideMark/>
          </w:tcPr>
          <w:p w14:paraId="49ADFE69"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3305DA1D"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Tax Forms</w:t>
            </w:r>
          </w:p>
        </w:tc>
      </w:tr>
      <w:tr w:rsidR="002A106E" w:rsidRPr="002A106E" w14:paraId="34DBBF9F" w14:textId="77777777" w:rsidTr="002A106E">
        <w:trPr>
          <w:trHeight w:val="315"/>
        </w:trPr>
        <w:tc>
          <w:tcPr>
            <w:tcW w:w="4636" w:type="dxa"/>
            <w:tcBorders>
              <w:top w:val="nil"/>
              <w:left w:val="nil"/>
              <w:bottom w:val="nil"/>
              <w:right w:val="nil"/>
            </w:tcBorders>
            <w:shd w:val="clear" w:color="auto" w:fill="auto"/>
            <w:noWrap/>
            <w:vAlign w:val="bottom"/>
            <w:hideMark/>
          </w:tcPr>
          <w:p w14:paraId="00FAFA79"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IRS</w:t>
            </w:r>
          </w:p>
        </w:tc>
        <w:tc>
          <w:tcPr>
            <w:tcW w:w="1153" w:type="dxa"/>
            <w:tcBorders>
              <w:top w:val="nil"/>
              <w:left w:val="nil"/>
              <w:bottom w:val="nil"/>
              <w:right w:val="nil"/>
            </w:tcBorders>
            <w:shd w:val="clear" w:color="auto" w:fill="auto"/>
            <w:noWrap/>
            <w:vAlign w:val="bottom"/>
            <w:hideMark/>
          </w:tcPr>
          <w:p w14:paraId="37679275"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3,129.28</w:t>
            </w:r>
          </w:p>
        </w:tc>
        <w:tc>
          <w:tcPr>
            <w:tcW w:w="95" w:type="dxa"/>
            <w:tcBorders>
              <w:top w:val="nil"/>
              <w:left w:val="nil"/>
              <w:bottom w:val="nil"/>
              <w:right w:val="nil"/>
            </w:tcBorders>
            <w:shd w:val="clear" w:color="auto" w:fill="auto"/>
            <w:noWrap/>
            <w:vAlign w:val="bottom"/>
            <w:hideMark/>
          </w:tcPr>
          <w:p w14:paraId="1B6A5A35"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5A136377"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Payroll taxes </w:t>
            </w:r>
          </w:p>
        </w:tc>
      </w:tr>
      <w:tr w:rsidR="002A106E" w:rsidRPr="002A106E" w14:paraId="59A9DE8C" w14:textId="77777777" w:rsidTr="002A106E">
        <w:trPr>
          <w:trHeight w:val="315"/>
        </w:trPr>
        <w:tc>
          <w:tcPr>
            <w:tcW w:w="4636" w:type="dxa"/>
            <w:tcBorders>
              <w:top w:val="nil"/>
              <w:left w:val="nil"/>
              <w:bottom w:val="nil"/>
              <w:right w:val="nil"/>
            </w:tcBorders>
            <w:shd w:val="clear" w:color="auto" w:fill="auto"/>
            <w:noWrap/>
            <w:vAlign w:val="bottom"/>
            <w:hideMark/>
          </w:tcPr>
          <w:p w14:paraId="6D53061C"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J &amp; L General Store</w:t>
            </w:r>
          </w:p>
        </w:tc>
        <w:tc>
          <w:tcPr>
            <w:tcW w:w="1153" w:type="dxa"/>
            <w:tcBorders>
              <w:top w:val="nil"/>
              <w:left w:val="nil"/>
              <w:bottom w:val="nil"/>
              <w:right w:val="nil"/>
            </w:tcBorders>
            <w:shd w:val="clear" w:color="auto" w:fill="auto"/>
            <w:noWrap/>
            <w:vAlign w:val="bottom"/>
            <w:hideMark/>
          </w:tcPr>
          <w:p w14:paraId="251E47BA"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163.50</w:t>
            </w:r>
          </w:p>
        </w:tc>
        <w:tc>
          <w:tcPr>
            <w:tcW w:w="95" w:type="dxa"/>
            <w:tcBorders>
              <w:top w:val="nil"/>
              <w:left w:val="nil"/>
              <w:bottom w:val="nil"/>
              <w:right w:val="nil"/>
            </w:tcBorders>
            <w:shd w:val="clear" w:color="auto" w:fill="auto"/>
            <w:noWrap/>
            <w:vAlign w:val="bottom"/>
            <w:hideMark/>
          </w:tcPr>
          <w:p w14:paraId="15B25F3F"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76FCC1F5"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Fuel</w:t>
            </w:r>
          </w:p>
        </w:tc>
      </w:tr>
      <w:tr w:rsidR="002A106E" w:rsidRPr="002A106E" w14:paraId="56361E66" w14:textId="77777777" w:rsidTr="002A106E">
        <w:trPr>
          <w:trHeight w:val="315"/>
        </w:trPr>
        <w:tc>
          <w:tcPr>
            <w:tcW w:w="4636" w:type="dxa"/>
            <w:tcBorders>
              <w:top w:val="nil"/>
              <w:left w:val="nil"/>
              <w:bottom w:val="nil"/>
              <w:right w:val="nil"/>
            </w:tcBorders>
            <w:shd w:val="clear" w:color="auto" w:fill="auto"/>
            <w:noWrap/>
            <w:vAlign w:val="bottom"/>
            <w:hideMark/>
          </w:tcPr>
          <w:p w14:paraId="64CB7527"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Jackson Services</w:t>
            </w:r>
          </w:p>
        </w:tc>
        <w:tc>
          <w:tcPr>
            <w:tcW w:w="1153" w:type="dxa"/>
            <w:tcBorders>
              <w:top w:val="nil"/>
              <w:left w:val="nil"/>
              <w:bottom w:val="nil"/>
              <w:right w:val="nil"/>
            </w:tcBorders>
            <w:shd w:val="clear" w:color="auto" w:fill="auto"/>
            <w:noWrap/>
            <w:vAlign w:val="bottom"/>
            <w:hideMark/>
          </w:tcPr>
          <w:p w14:paraId="6C5A4044"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50.08</w:t>
            </w:r>
          </w:p>
        </w:tc>
        <w:tc>
          <w:tcPr>
            <w:tcW w:w="95" w:type="dxa"/>
            <w:tcBorders>
              <w:top w:val="nil"/>
              <w:left w:val="nil"/>
              <w:bottom w:val="nil"/>
              <w:right w:val="nil"/>
            </w:tcBorders>
            <w:shd w:val="clear" w:color="auto" w:fill="auto"/>
            <w:noWrap/>
            <w:vAlign w:val="bottom"/>
            <w:hideMark/>
          </w:tcPr>
          <w:p w14:paraId="5D606E82"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577C4A2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Aud. Cleaning</w:t>
            </w:r>
          </w:p>
        </w:tc>
      </w:tr>
      <w:tr w:rsidR="002A106E" w:rsidRPr="002A106E" w14:paraId="7AD02B0D" w14:textId="77777777" w:rsidTr="002A106E">
        <w:trPr>
          <w:trHeight w:val="315"/>
        </w:trPr>
        <w:tc>
          <w:tcPr>
            <w:tcW w:w="4636" w:type="dxa"/>
            <w:tcBorders>
              <w:top w:val="nil"/>
              <w:left w:val="nil"/>
              <w:bottom w:val="nil"/>
              <w:right w:val="nil"/>
            </w:tcBorders>
            <w:shd w:val="clear" w:color="auto" w:fill="auto"/>
            <w:noWrap/>
            <w:vAlign w:val="bottom"/>
            <w:hideMark/>
          </w:tcPr>
          <w:p w14:paraId="75391388"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Loup Power District</w:t>
            </w:r>
          </w:p>
        </w:tc>
        <w:tc>
          <w:tcPr>
            <w:tcW w:w="1153" w:type="dxa"/>
            <w:tcBorders>
              <w:top w:val="nil"/>
              <w:left w:val="nil"/>
              <w:bottom w:val="nil"/>
              <w:right w:val="nil"/>
            </w:tcBorders>
            <w:shd w:val="clear" w:color="auto" w:fill="auto"/>
            <w:noWrap/>
            <w:vAlign w:val="bottom"/>
            <w:hideMark/>
          </w:tcPr>
          <w:p w14:paraId="29AF3880"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2,625.97</w:t>
            </w:r>
          </w:p>
        </w:tc>
        <w:tc>
          <w:tcPr>
            <w:tcW w:w="95" w:type="dxa"/>
            <w:tcBorders>
              <w:top w:val="nil"/>
              <w:left w:val="nil"/>
              <w:bottom w:val="nil"/>
              <w:right w:val="nil"/>
            </w:tcBorders>
            <w:shd w:val="clear" w:color="auto" w:fill="auto"/>
            <w:noWrap/>
            <w:vAlign w:val="bottom"/>
            <w:hideMark/>
          </w:tcPr>
          <w:p w14:paraId="42175626"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1450CCDE"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Village Power </w:t>
            </w:r>
          </w:p>
        </w:tc>
      </w:tr>
      <w:tr w:rsidR="002A106E" w:rsidRPr="002A106E" w14:paraId="36C21000" w14:textId="77777777" w:rsidTr="002A106E">
        <w:trPr>
          <w:trHeight w:val="315"/>
        </w:trPr>
        <w:tc>
          <w:tcPr>
            <w:tcW w:w="4636" w:type="dxa"/>
            <w:tcBorders>
              <w:top w:val="nil"/>
              <w:left w:val="nil"/>
              <w:bottom w:val="nil"/>
              <w:right w:val="nil"/>
            </w:tcBorders>
            <w:shd w:val="clear" w:color="auto" w:fill="auto"/>
            <w:noWrap/>
            <w:vAlign w:val="bottom"/>
            <w:hideMark/>
          </w:tcPr>
          <w:p w14:paraId="1F1079B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Menards</w:t>
            </w:r>
          </w:p>
        </w:tc>
        <w:tc>
          <w:tcPr>
            <w:tcW w:w="1153" w:type="dxa"/>
            <w:tcBorders>
              <w:top w:val="nil"/>
              <w:left w:val="nil"/>
              <w:bottom w:val="nil"/>
              <w:right w:val="nil"/>
            </w:tcBorders>
            <w:shd w:val="clear" w:color="auto" w:fill="auto"/>
            <w:noWrap/>
            <w:vAlign w:val="bottom"/>
            <w:hideMark/>
          </w:tcPr>
          <w:p w14:paraId="561A8C8A"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216.94</w:t>
            </w:r>
          </w:p>
        </w:tc>
        <w:tc>
          <w:tcPr>
            <w:tcW w:w="95" w:type="dxa"/>
            <w:tcBorders>
              <w:top w:val="nil"/>
              <w:left w:val="nil"/>
              <w:bottom w:val="nil"/>
              <w:right w:val="nil"/>
            </w:tcBorders>
            <w:shd w:val="clear" w:color="auto" w:fill="auto"/>
            <w:noWrap/>
            <w:vAlign w:val="bottom"/>
            <w:hideMark/>
          </w:tcPr>
          <w:p w14:paraId="538E7E45"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1C8F0BBD"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Supplies </w:t>
            </w:r>
          </w:p>
        </w:tc>
      </w:tr>
      <w:tr w:rsidR="002A106E" w:rsidRPr="002A106E" w14:paraId="6D764FD7" w14:textId="77777777" w:rsidTr="002A106E">
        <w:trPr>
          <w:trHeight w:val="315"/>
        </w:trPr>
        <w:tc>
          <w:tcPr>
            <w:tcW w:w="4636" w:type="dxa"/>
            <w:tcBorders>
              <w:top w:val="nil"/>
              <w:left w:val="nil"/>
              <w:bottom w:val="nil"/>
              <w:right w:val="nil"/>
            </w:tcBorders>
            <w:shd w:val="clear" w:color="auto" w:fill="auto"/>
            <w:noWrap/>
            <w:vAlign w:val="bottom"/>
            <w:hideMark/>
          </w:tcPr>
          <w:p w14:paraId="4DECAEA2"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Nebraska Public Health Environmental Lab</w:t>
            </w:r>
          </w:p>
        </w:tc>
        <w:tc>
          <w:tcPr>
            <w:tcW w:w="1153" w:type="dxa"/>
            <w:tcBorders>
              <w:top w:val="nil"/>
              <w:left w:val="nil"/>
              <w:bottom w:val="nil"/>
              <w:right w:val="nil"/>
            </w:tcBorders>
            <w:shd w:val="clear" w:color="auto" w:fill="auto"/>
            <w:noWrap/>
            <w:vAlign w:val="bottom"/>
            <w:hideMark/>
          </w:tcPr>
          <w:p w14:paraId="0BF46681"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521.00</w:t>
            </w:r>
          </w:p>
        </w:tc>
        <w:tc>
          <w:tcPr>
            <w:tcW w:w="95" w:type="dxa"/>
            <w:tcBorders>
              <w:top w:val="nil"/>
              <w:left w:val="nil"/>
              <w:bottom w:val="nil"/>
              <w:right w:val="nil"/>
            </w:tcBorders>
            <w:shd w:val="clear" w:color="auto" w:fill="auto"/>
            <w:noWrap/>
            <w:vAlign w:val="bottom"/>
            <w:hideMark/>
          </w:tcPr>
          <w:p w14:paraId="3A0D1AB0"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23C591C7"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Water Tests</w:t>
            </w:r>
          </w:p>
        </w:tc>
      </w:tr>
      <w:tr w:rsidR="002A106E" w:rsidRPr="002A106E" w14:paraId="37D41361" w14:textId="77777777" w:rsidTr="002A106E">
        <w:trPr>
          <w:trHeight w:val="315"/>
        </w:trPr>
        <w:tc>
          <w:tcPr>
            <w:tcW w:w="4636" w:type="dxa"/>
            <w:tcBorders>
              <w:top w:val="nil"/>
              <w:left w:val="nil"/>
              <w:bottom w:val="nil"/>
              <w:right w:val="nil"/>
            </w:tcBorders>
            <w:shd w:val="clear" w:color="auto" w:fill="auto"/>
            <w:noWrap/>
            <w:vAlign w:val="bottom"/>
            <w:hideMark/>
          </w:tcPr>
          <w:p w14:paraId="6EE1CF0F"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Payroll</w:t>
            </w:r>
          </w:p>
        </w:tc>
        <w:tc>
          <w:tcPr>
            <w:tcW w:w="1153" w:type="dxa"/>
            <w:tcBorders>
              <w:top w:val="nil"/>
              <w:left w:val="nil"/>
              <w:bottom w:val="nil"/>
              <w:right w:val="nil"/>
            </w:tcBorders>
            <w:shd w:val="clear" w:color="000000" w:fill="F3F8FE"/>
            <w:vAlign w:val="center"/>
            <w:hideMark/>
          </w:tcPr>
          <w:p w14:paraId="67D15846" w14:textId="77777777" w:rsidR="002A106E" w:rsidRPr="002A106E" w:rsidRDefault="002A106E" w:rsidP="002A106E">
            <w:pPr>
              <w:spacing w:after="0" w:line="240" w:lineRule="auto"/>
              <w:jc w:val="right"/>
              <w:rPr>
                <w:rFonts w:ascii="Arial" w:eastAsia="Times New Roman" w:hAnsi="Arial" w:cs="Arial"/>
                <w:color w:val="333333"/>
                <w:sz w:val="22"/>
                <w:szCs w:val="22"/>
              </w:rPr>
            </w:pPr>
            <w:r w:rsidRPr="002A106E">
              <w:rPr>
                <w:rFonts w:ascii="Arial" w:eastAsia="Times New Roman" w:hAnsi="Arial" w:cs="Arial"/>
                <w:color w:val="333333"/>
                <w:sz w:val="22"/>
                <w:szCs w:val="22"/>
              </w:rPr>
              <w:t xml:space="preserve">$13,813.83 </w:t>
            </w:r>
          </w:p>
        </w:tc>
        <w:tc>
          <w:tcPr>
            <w:tcW w:w="95" w:type="dxa"/>
            <w:tcBorders>
              <w:top w:val="nil"/>
              <w:left w:val="nil"/>
              <w:bottom w:val="nil"/>
              <w:right w:val="nil"/>
            </w:tcBorders>
            <w:shd w:val="clear" w:color="000000" w:fill="F3F8FE"/>
            <w:vAlign w:val="center"/>
            <w:hideMark/>
          </w:tcPr>
          <w:p w14:paraId="65346FEF" w14:textId="77777777" w:rsidR="002A106E" w:rsidRPr="002A106E" w:rsidRDefault="002A106E" w:rsidP="002A106E">
            <w:pPr>
              <w:spacing w:after="0" w:line="240" w:lineRule="auto"/>
              <w:jc w:val="right"/>
              <w:rPr>
                <w:rFonts w:ascii="Arial" w:eastAsia="Times New Roman" w:hAnsi="Arial" w:cs="Arial"/>
                <w:color w:val="333333"/>
                <w:sz w:val="22"/>
                <w:szCs w:val="22"/>
              </w:rPr>
            </w:pPr>
            <w:r w:rsidRPr="002A106E">
              <w:rPr>
                <w:rFonts w:ascii="Arial" w:eastAsia="Times New Roman" w:hAnsi="Arial" w:cs="Arial"/>
                <w:color w:val="333333"/>
                <w:sz w:val="22"/>
                <w:szCs w:val="22"/>
              </w:rPr>
              <w:t> </w:t>
            </w:r>
          </w:p>
        </w:tc>
        <w:tc>
          <w:tcPr>
            <w:tcW w:w="4216" w:type="dxa"/>
            <w:tcBorders>
              <w:top w:val="nil"/>
              <w:left w:val="nil"/>
              <w:bottom w:val="nil"/>
              <w:right w:val="nil"/>
            </w:tcBorders>
            <w:shd w:val="clear" w:color="auto" w:fill="auto"/>
            <w:noWrap/>
            <w:vAlign w:val="bottom"/>
            <w:hideMark/>
          </w:tcPr>
          <w:p w14:paraId="27B7235B"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12/1/2023, Includes Board Members</w:t>
            </w:r>
          </w:p>
        </w:tc>
      </w:tr>
      <w:tr w:rsidR="002A106E" w:rsidRPr="002A106E" w14:paraId="51E37B8A" w14:textId="77777777" w:rsidTr="002A106E">
        <w:trPr>
          <w:trHeight w:val="315"/>
        </w:trPr>
        <w:tc>
          <w:tcPr>
            <w:tcW w:w="4636" w:type="dxa"/>
            <w:tcBorders>
              <w:top w:val="nil"/>
              <w:left w:val="nil"/>
              <w:bottom w:val="nil"/>
              <w:right w:val="nil"/>
            </w:tcBorders>
            <w:shd w:val="clear" w:color="auto" w:fill="auto"/>
            <w:noWrap/>
            <w:vAlign w:val="bottom"/>
            <w:hideMark/>
          </w:tcPr>
          <w:p w14:paraId="5DF8485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Platte River Builders</w:t>
            </w:r>
          </w:p>
        </w:tc>
        <w:tc>
          <w:tcPr>
            <w:tcW w:w="1153" w:type="dxa"/>
            <w:tcBorders>
              <w:top w:val="nil"/>
              <w:left w:val="nil"/>
              <w:bottom w:val="nil"/>
              <w:right w:val="nil"/>
            </w:tcBorders>
            <w:shd w:val="clear" w:color="000000" w:fill="F3F8FE"/>
            <w:vAlign w:val="center"/>
            <w:hideMark/>
          </w:tcPr>
          <w:p w14:paraId="18FC95EA" w14:textId="77777777" w:rsidR="002A106E" w:rsidRPr="002A106E" w:rsidRDefault="002A106E" w:rsidP="002A106E">
            <w:pPr>
              <w:spacing w:after="0" w:line="240" w:lineRule="auto"/>
              <w:jc w:val="right"/>
              <w:rPr>
                <w:rFonts w:ascii="Arial" w:eastAsia="Times New Roman" w:hAnsi="Arial" w:cs="Arial"/>
                <w:color w:val="333333"/>
                <w:sz w:val="22"/>
                <w:szCs w:val="22"/>
              </w:rPr>
            </w:pPr>
            <w:r w:rsidRPr="002A106E">
              <w:rPr>
                <w:rFonts w:ascii="Arial" w:eastAsia="Times New Roman" w:hAnsi="Arial" w:cs="Arial"/>
                <w:color w:val="333333"/>
                <w:sz w:val="22"/>
                <w:szCs w:val="22"/>
              </w:rPr>
              <w:t xml:space="preserve">$6,856.20 </w:t>
            </w:r>
          </w:p>
        </w:tc>
        <w:tc>
          <w:tcPr>
            <w:tcW w:w="95" w:type="dxa"/>
            <w:tcBorders>
              <w:top w:val="nil"/>
              <w:left w:val="nil"/>
              <w:bottom w:val="nil"/>
              <w:right w:val="nil"/>
            </w:tcBorders>
            <w:shd w:val="clear" w:color="000000" w:fill="F3F8FE"/>
            <w:vAlign w:val="center"/>
            <w:hideMark/>
          </w:tcPr>
          <w:p w14:paraId="2D0FF718" w14:textId="77777777" w:rsidR="002A106E" w:rsidRPr="002A106E" w:rsidRDefault="002A106E" w:rsidP="002A106E">
            <w:pPr>
              <w:spacing w:after="0" w:line="240" w:lineRule="auto"/>
              <w:jc w:val="right"/>
              <w:rPr>
                <w:rFonts w:ascii="Arial" w:eastAsia="Times New Roman" w:hAnsi="Arial" w:cs="Arial"/>
                <w:color w:val="333333"/>
                <w:sz w:val="22"/>
                <w:szCs w:val="22"/>
              </w:rPr>
            </w:pPr>
            <w:r w:rsidRPr="002A106E">
              <w:rPr>
                <w:rFonts w:ascii="Arial" w:eastAsia="Times New Roman" w:hAnsi="Arial" w:cs="Arial"/>
                <w:color w:val="333333"/>
                <w:sz w:val="22"/>
                <w:szCs w:val="22"/>
              </w:rPr>
              <w:t> </w:t>
            </w:r>
          </w:p>
        </w:tc>
        <w:tc>
          <w:tcPr>
            <w:tcW w:w="4216" w:type="dxa"/>
            <w:tcBorders>
              <w:top w:val="nil"/>
              <w:left w:val="nil"/>
              <w:bottom w:val="nil"/>
              <w:right w:val="nil"/>
            </w:tcBorders>
            <w:shd w:val="clear" w:color="auto" w:fill="auto"/>
            <w:noWrap/>
            <w:vAlign w:val="bottom"/>
            <w:hideMark/>
          </w:tcPr>
          <w:p w14:paraId="58871953"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Main St. Culvert Repair</w:t>
            </w:r>
          </w:p>
        </w:tc>
      </w:tr>
      <w:tr w:rsidR="002A106E" w:rsidRPr="002A106E" w14:paraId="7575E160" w14:textId="77777777" w:rsidTr="002A106E">
        <w:trPr>
          <w:trHeight w:val="315"/>
        </w:trPr>
        <w:tc>
          <w:tcPr>
            <w:tcW w:w="4636" w:type="dxa"/>
            <w:tcBorders>
              <w:top w:val="nil"/>
              <w:left w:val="nil"/>
              <w:bottom w:val="nil"/>
              <w:right w:val="nil"/>
            </w:tcBorders>
            <w:shd w:val="clear" w:color="auto" w:fill="auto"/>
            <w:noWrap/>
            <w:vAlign w:val="bottom"/>
            <w:hideMark/>
          </w:tcPr>
          <w:p w14:paraId="1F0736AD"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Platte Valley Equipment</w:t>
            </w:r>
          </w:p>
        </w:tc>
        <w:tc>
          <w:tcPr>
            <w:tcW w:w="1153" w:type="dxa"/>
            <w:tcBorders>
              <w:top w:val="nil"/>
              <w:left w:val="nil"/>
              <w:bottom w:val="nil"/>
              <w:right w:val="nil"/>
            </w:tcBorders>
            <w:shd w:val="clear" w:color="auto" w:fill="auto"/>
            <w:noWrap/>
            <w:vAlign w:val="bottom"/>
            <w:hideMark/>
          </w:tcPr>
          <w:p w14:paraId="72C940A5"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939.89</w:t>
            </w:r>
          </w:p>
        </w:tc>
        <w:tc>
          <w:tcPr>
            <w:tcW w:w="95" w:type="dxa"/>
            <w:tcBorders>
              <w:top w:val="nil"/>
              <w:left w:val="nil"/>
              <w:bottom w:val="nil"/>
              <w:right w:val="nil"/>
            </w:tcBorders>
            <w:shd w:val="clear" w:color="auto" w:fill="auto"/>
            <w:noWrap/>
            <w:vAlign w:val="bottom"/>
            <w:hideMark/>
          </w:tcPr>
          <w:p w14:paraId="2DC1E3D1"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024D95BB"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December 2023 Tractor Rental &amp; Parts Sale </w:t>
            </w:r>
          </w:p>
        </w:tc>
      </w:tr>
      <w:tr w:rsidR="002A106E" w:rsidRPr="002A106E" w14:paraId="05E4C0C4" w14:textId="77777777" w:rsidTr="002A106E">
        <w:trPr>
          <w:trHeight w:val="315"/>
        </w:trPr>
        <w:tc>
          <w:tcPr>
            <w:tcW w:w="4636" w:type="dxa"/>
            <w:tcBorders>
              <w:top w:val="nil"/>
              <w:left w:val="nil"/>
              <w:bottom w:val="nil"/>
              <w:right w:val="nil"/>
            </w:tcBorders>
            <w:shd w:val="clear" w:color="auto" w:fill="auto"/>
            <w:noWrap/>
            <w:vAlign w:val="bottom"/>
            <w:hideMark/>
          </w:tcPr>
          <w:p w14:paraId="465413CB"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Nebraska Department of Revenue. </w:t>
            </w:r>
          </w:p>
        </w:tc>
        <w:tc>
          <w:tcPr>
            <w:tcW w:w="1153" w:type="dxa"/>
            <w:tcBorders>
              <w:top w:val="nil"/>
              <w:left w:val="nil"/>
              <w:bottom w:val="nil"/>
              <w:right w:val="nil"/>
            </w:tcBorders>
            <w:shd w:val="clear" w:color="auto" w:fill="auto"/>
            <w:noWrap/>
            <w:vAlign w:val="bottom"/>
            <w:hideMark/>
          </w:tcPr>
          <w:p w14:paraId="22881D27"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228.54</w:t>
            </w:r>
          </w:p>
        </w:tc>
        <w:tc>
          <w:tcPr>
            <w:tcW w:w="95" w:type="dxa"/>
            <w:tcBorders>
              <w:top w:val="nil"/>
              <w:left w:val="nil"/>
              <w:bottom w:val="nil"/>
              <w:right w:val="nil"/>
            </w:tcBorders>
            <w:shd w:val="clear" w:color="auto" w:fill="auto"/>
            <w:noWrap/>
            <w:vAlign w:val="bottom"/>
            <w:hideMark/>
          </w:tcPr>
          <w:p w14:paraId="5AD322CE"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70EB172B"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Online (Prepaid)</w:t>
            </w:r>
          </w:p>
        </w:tc>
      </w:tr>
      <w:tr w:rsidR="002A106E" w:rsidRPr="002A106E" w14:paraId="27F70305" w14:textId="77777777" w:rsidTr="002A106E">
        <w:trPr>
          <w:trHeight w:val="315"/>
        </w:trPr>
        <w:tc>
          <w:tcPr>
            <w:tcW w:w="4636" w:type="dxa"/>
            <w:tcBorders>
              <w:top w:val="nil"/>
              <w:left w:val="nil"/>
              <w:bottom w:val="nil"/>
              <w:right w:val="nil"/>
            </w:tcBorders>
            <w:shd w:val="clear" w:color="auto" w:fill="auto"/>
            <w:noWrap/>
            <w:vAlign w:val="bottom"/>
            <w:hideMark/>
          </w:tcPr>
          <w:p w14:paraId="33C3C14C"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Nebraska Department of Revenue. </w:t>
            </w:r>
          </w:p>
        </w:tc>
        <w:tc>
          <w:tcPr>
            <w:tcW w:w="1153" w:type="dxa"/>
            <w:tcBorders>
              <w:top w:val="nil"/>
              <w:left w:val="nil"/>
              <w:bottom w:val="nil"/>
              <w:right w:val="nil"/>
            </w:tcBorders>
            <w:shd w:val="clear" w:color="auto" w:fill="auto"/>
            <w:noWrap/>
            <w:vAlign w:val="bottom"/>
            <w:hideMark/>
          </w:tcPr>
          <w:p w14:paraId="77DB4CE2"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1,207.46</w:t>
            </w:r>
          </w:p>
        </w:tc>
        <w:tc>
          <w:tcPr>
            <w:tcW w:w="95" w:type="dxa"/>
            <w:tcBorders>
              <w:top w:val="nil"/>
              <w:left w:val="nil"/>
              <w:bottom w:val="nil"/>
              <w:right w:val="nil"/>
            </w:tcBorders>
            <w:shd w:val="clear" w:color="auto" w:fill="auto"/>
            <w:noWrap/>
            <w:vAlign w:val="bottom"/>
            <w:hideMark/>
          </w:tcPr>
          <w:p w14:paraId="332176DC"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25D99A09"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Quarterly Income Tax </w:t>
            </w:r>
          </w:p>
        </w:tc>
      </w:tr>
      <w:tr w:rsidR="002A106E" w:rsidRPr="002A106E" w14:paraId="03B0F580" w14:textId="77777777" w:rsidTr="002A106E">
        <w:trPr>
          <w:trHeight w:val="315"/>
        </w:trPr>
        <w:tc>
          <w:tcPr>
            <w:tcW w:w="4636" w:type="dxa"/>
            <w:tcBorders>
              <w:top w:val="nil"/>
              <w:left w:val="nil"/>
              <w:bottom w:val="nil"/>
              <w:right w:val="nil"/>
            </w:tcBorders>
            <w:shd w:val="clear" w:color="auto" w:fill="auto"/>
            <w:noWrap/>
            <w:vAlign w:val="bottom"/>
            <w:hideMark/>
          </w:tcPr>
          <w:p w14:paraId="4A3B8FB0"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Schiefer Signs</w:t>
            </w:r>
          </w:p>
        </w:tc>
        <w:tc>
          <w:tcPr>
            <w:tcW w:w="1153" w:type="dxa"/>
            <w:tcBorders>
              <w:top w:val="nil"/>
              <w:left w:val="nil"/>
              <w:bottom w:val="nil"/>
              <w:right w:val="nil"/>
            </w:tcBorders>
            <w:shd w:val="clear" w:color="auto" w:fill="auto"/>
            <w:noWrap/>
            <w:vAlign w:val="bottom"/>
            <w:hideMark/>
          </w:tcPr>
          <w:p w14:paraId="6A04279B"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45.00</w:t>
            </w:r>
          </w:p>
        </w:tc>
        <w:tc>
          <w:tcPr>
            <w:tcW w:w="95" w:type="dxa"/>
            <w:tcBorders>
              <w:top w:val="nil"/>
              <w:left w:val="nil"/>
              <w:bottom w:val="nil"/>
              <w:right w:val="nil"/>
            </w:tcBorders>
            <w:shd w:val="clear" w:color="auto" w:fill="auto"/>
            <w:noWrap/>
            <w:vAlign w:val="bottom"/>
            <w:hideMark/>
          </w:tcPr>
          <w:p w14:paraId="3C7048E4"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3AA915A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ATV Tags</w:t>
            </w:r>
          </w:p>
        </w:tc>
      </w:tr>
      <w:tr w:rsidR="002A106E" w:rsidRPr="002A106E" w14:paraId="3997E587" w14:textId="77777777" w:rsidTr="002A106E">
        <w:trPr>
          <w:trHeight w:val="315"/>
        </w:trPr>
        <w:tc>
          <w:tcPr>
            <w:tcW w:w="4636" w:type="dxa"/>
            <w:tcBorders>
              <w:top w:val="nil"/>
              <w:left w:val="nil"/>
              <w:bottom w:val="nil"/>
              <w:right w:val="nil"/>
            </w:tcBorders>
            <w:shd w:val="clear" w:color="auto" w:fill="auto"/>
            <w:noWrap/>
            <w:vAlign w:val="bottom"/>
            <w:hideMark/>
          </w:tcPr>
          <w:p w14:paraId="36C6E1B4"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Stamp Warehouse</w:t>
            </w:r>
          </w:p>
        </w:tc>
        <w:tc>
          <w:tcPr>
            <w:tcW w:w="1153" w:type="dxa"/>
            <w:tcBorders>
              <w:top w:val="nil"/>
              <w:left w:val="nil"/>
              <w:bottom w:val="nil"/>
              <w:right w:val="nil"/>
            </w:tcBorders>
            <w:shd w:val="clear" w:color="auto" w:fill="auto"/>
            <w:noWrap/>
            <w:vAlign w:val="bottom"/>
            <w:hideMark/>
          </w:tcPr>
          <w:p w14:paraId="06CD84B2"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73.50</w:t>
            </w:r>
          </w:p>
        </w:tc>
        <w:tc>
          <w:tcPr>
            <w:tcW w:w="95" w:type="dxa"/>
            <w:tcBorders>
              <w:top w:val="nil"/>
              <w:left w:val="nil"/>
              <w:bottom w:val="nil"/>
              <w:right w:val="nil"/>
            </w:tcBorders>
            <w:shd w:val="clear" w:color="auto" w:fill="auto"/>
            <w:noWrap/>
            <w:vAlign w:val="bottom"/>
            <w:hideMark/>
          </w:tcPr>
          <w:p w14:paraId="15684D06"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5D5FA709"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Bank &amp; Address Stamp</w:t>
            </w:r>
          </w:p>
        </w:tc>
      </w:tr>
      <w:tr w:rsidR="002A106E" w:rsidRPr="002A106E" w14:paraId="48A504AA" w14:textId="77777777" w:rsidTr="002A106E">
        <w:trPr>
          <w:trHeight w:val="315"/>
        </w:trPr>
        <w:tc>
          <w:tcPr>
            <w:tcW w:w="4636" w:type="dxa"/>
            <w:tcBorders>
              <w:top w:val="nil"/>
              <w:left w:val="nil"/>
              <w:bottom w:val="nil"/>
              <w:right w:val="nil"/>
            </w:tcBorders>
            <w:shd w:val="clear" w:color="auto" w:fill="auto"/>
            <w:noWrap/>
            <w:vAlign w:val="bottom"/>
            <w:hideMark/>
          </w:tcPr>
          <w:p w14:paraId="134D3D0B"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US Cellular</w:t>
            </w:r>
          </w:p>
        </w:tc>
        <w:tc>
          <w:tcPr>
            <w:tcW w:w="1153" w:type="dxa"/>
            <w:tcBorders>
              <w:top w:val="nil"/>
              <w:left w:val="nil"/>
              <w:bottom w:val="nil"/>
              <w:right w:val="nil"/>
            </w:tcBorders>
            <w:shd w:val="clear" w:color="auto" w:fill="auto"/>
            <w:noWrap/>
            <w:vAlign w:val="bottom"/>
            <w:hideMark/>
          </w:tcPr>
          <w:p w14:paraId="152B9009"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113.58</w:t>
            </w:r>
          </w:p>
        </w:tc>
        <w:tc>
          <w:tcPr>
            <w:tcW w:w="95" w:type="dxa"/>
            <w:tcBorders>
              <w:top w:val="nil"/>
              <w:left w:val="nil"/>
              <w:bottom w:val="nil"/>
              <w:right w:val="nil"/>
            </w:tcBorders>
            <w:shd w:val="clear" w:color="auto" w:fill="auto"/>
            <w:noWrap/>
            <w:vAlign w:val="bottom"/>
            <w:hideMark/>
          </w:tcPr>
          <w:p w14:paraId="43417639"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41613117"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Cell Phones (online payment </w:t>
            </w:r>
          </w:p>
        </w:tc>
      </w:tr>
      <w:tr w:rsidR="002A106E" w:rsidRPr="002A106E" w14:paraId="1F83E4D3" w14:textId="77777777" w:rsidTr="002A106E">
        <w:trPr>
          <w:trHeight w:val="315"/>
        </w:trPr>
        <w:tc>
          <w:tcPr>
            <w:tcW w:w="4636" w:type="dxa"/>
            <w:tcBorders>
              <w:top w:val="nil"/>
              <w:left w:val="nil"/>
              <w:bottom w:val="nil"/>
              <w:right w:val="nil"/>
            </w:tcBorders>
            <w:shd w:val="clear" w:color="auto" w:fill="auto"/>
            <w:noWrap/>
            <w:vAlign w:val="bottom"/>
            <w:hideMark/>
          </w:tcPr>
          <w:p w14:paraId="7DB0C845"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 xml:space="preserve">Vyve Broadband </w:t>
            </w:r>
          </w:p>
        </w:tc>
        <w:tc>
          <w:tcPr>
            <w:tcW w:w="1153" w:type="dxa"/>
            <w:tcBorders>
              <w:top w:val="nil"/>
              <w:left w:val="nil"/>
              <w:bottom w:val="nil"/>
              <w:right w:val="nil"/>
            </w:tcBorders>
            <w:shd w:val="clear" w:color="auto" w:fill="auto"/>
            <w:noWrap/>
            <w:vAlign w:val="bottom"/>
            <w:hideMark/>
          </w:tcPr>
          <w:p w14:paraId="01FFE918"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217.41</w:t>
            </w:r>
          </w:p>
        </w:tc>
        <w:tc>
          <w:tcPr>
            <w:tcW w:w="95" w:type="dxa"/>
            <w:tcBorders>
              <w:top w:val="nil"/>
              <w:left w:val="nil"/>
              <w:bottom w:val="nil"/>
              <w:right w:val="nil"/>
            </w:tcBorders>
            <w:shd w:val="clear" w:color="auto" w:fill="auto"/>
            <w:noWrap/>
            <w:vAlign w:val="bottom"/>
            <w:hideMark/>
          </w:tcPr>
          <w:p w14:paraId="519DF218"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335D5B4A"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Internet &amp; Phone Service</w:t>
            </w:r>
          </w:p>
        </w:tc>
      </w:tr>
      <w:tr w:rsidR="002A106E" w:rsidRPr="002A106E" w14:paraId="3BB1BBDD" w14:textId="77777777" w:rsidTr="002A106E">
        <w:trPr>
          <w:trHeight w:val="315"/>
        </w:trPr>
        <w:tc>
          <w:tcPr>
            <w:tcW w:w="4636" w:type="dxa"/>
            <w:tcBorders>
              <w:top w:val="nil"/>
              <w:left w:val="nil"/>
              <w:bottom w:val="nil"/>
              <w:right w:val="nil"/>
            </w:tcBorders>
            <w:shd w:val="clear" w:color="auto" w:fill="auto"/>
            <w:noWrap/>
            <w:vAlign w:val="bottom"/>
            <w:hideMark/>
          </w:tcPr>
          <w:p w14:paraId="21EE3C4F" w14:textId="77777777" w:rsidR="002A106E" w:rsidRPr="002A106E" w:rsidRDefault="002A106E" w:rsidP="002A106E">
            <w:pPr>
              <w:spacing w:after="0" w:line="240" w:lineRule="auto"/>
              <w:rPr>
                <w:rFonts w:ascii="Calibri" w:eastAsia="Times New Roman" w:hAnsi="Calibri" w:cs="Calibri"/>
                <w:color w:val="000000"/>
                <w:szCs w:val="24"/>
              </w:rPr>
            </w:pPr>
            <w:proofErr w:type="spellStart"/>
            <w:r w:rsidRPr="002A106E">
              <w:rPr>
                <w:rFonts w:ascii="Calibri" w:eastAsia="Times New Roman" w:hAnsi="Calibri" w:cs="Calibri"/>
                <w:color w:val="000000"/>
                <w:szCs w:val="24"/>
              </w:rPr>
              <w:lastRenderedPageBreak/>
              <w:t>Zieglers</w:t>
            </w:r>
            <w:proofErr w:type="spellEnd"/>
            <w:r w:rsidRPr="002A106E">
              <w:rPr>
                <w:rFonts w:ascii="Calibri" w:eastAsia="Times New Roman" w:hAnsi="Calibri" w:cs="Calibri"/>
                <w:color w:val="000000"/>
                <w:szCs w:val="24"/>
              </w:rPr>
              <w:t xml:space="preserve"> Oil Company</w:t>
            </w:r>
          </w:p>
        </w:tc>
        <w:tc>
          <w:tcPr>
            <w:tcW w:w="1153" w:type="dxa"/>
            <w:tcBorders>
              <w:top w:val="nil"/>
              <w:left w:val="nil"/>
              <w:bottom w:val="nil"/>
              <w:right w:val="nil"/>
            </w:tcBorders>
            <w:shd w:val="clear" w:color="auto" w:fill="auto"/>
            <w:noWrap/>
            <w:vAlign w:val="bottom"/>
            <w:hideMark/>
          </w:tcPr>
          <w:p w14:paraId="4B8C6B61" w14:textId="77777777" w:rsidR="002A106E" w:rsidRPr="002A106E" w:rsidRDefault="002A106E" w:rsidP="002A106E">
            <w:pPr>
              <w:spacing w:after="0" w:line="240" w:lineRule="auto"/>
              <w:jc w:val="right"/>
              <w:rPr>
                <w:rFonts w:ascii="Calibri" w:eastAsia="Times New Roman" w:hAnsi="Calibri" w:cs="Calibri"/>
                <w:color w:val="000000"/>
                <w:szCs w:val="24"/>
              </w:rPr>
            </w:pPr>
            <w:r w:rsidRPr="002A106E">
              <w:rPr>
                <w:rFonts w:ascii="Calibri" w:eastAsia="Times New Roman" w:hAnsi="Calibri" w:cs="Calibri"/>
                <w:color w:val="000000"/>
                <w:szCs w:val="24"/>
              </w:rPr>
              <w:t>535.01</w:t>
            </w:r>
          </w:p>
        </w:tc>
        <w:tc>
          <w:tcPr>
            <w:tcW w:w="95" w:type="dxa"/>
            <w:tcBorders>
              <w:top w:val="nil"/>
              <w:left w:val="nil"/>
              <w:bottom w:val="nil"/>
              <w:right w:val="nil"/>
            </w:tcBorders>
            <w:shd w:val="clear" w:color="auto" w:fill="auto"/>
            <w:noWrap/>
            <w:vAlign w:val="bottom"/>
            <w:hideMark/>
          </w:tcPr>
          <w:p w14:paraId="6500496B" w14:textId="77777777" w:rsidR="002A106E" w:rsidRPr="002A106E" w:rsidRDefault="002A106E" w:rsidP="002A106E">
            <w:pPr>
              <w:spacing w:after="0" w:line="240" w:lineRule="auto"/>
              <w:jc w:val="right"/>
              <w:rPr>
                <w:rFonts w:ascii="Calibri" w:eastAsia="Times New Roman" w:hAnsi="Calibri" w:cs="Calibri"/>
                <w:color w:val="000000"/>
                <w:szCs w:val="24"/>
              </w:rPr>
            </w:pPr>
          </w:p>
        </w:tc>
        <w:tc>
          <w:tcPr>
            <w:tcW w:w="4216" w:type="dxa"/>
            <w:tcBorders>
              <w:top w:val="nil"/>
              <w:left w:val="nil"/>
              <w:bottom w:val="nil"/>
              <w:right w:val="nil"/>
            </w:tcBorders>
            <w:shd w:val="clear" w:color="auto" w:fill="auto"/>
            <w:noWrap/>
            <w:vAlign w:val="bottom"/>
            <w:hideMark/>
          </w:tcPr>
          <w:p w14:paraId="570D7E43" w14:textId="77777777" w:rsidR="002A106E" w:rsidRPr="002A106E" w:rsidRDefault="002A106E" w:rsidP="002A106E">
            <w:pPr>
              <w:spacing w:after="0" w:line="240" w:lineRule="auto"/>
              <w:rPr>
                <w:rFonts w:ascii="Calibri" w:eastAsia="Times New Roman" w:hAnsi="Calibri" w:cs="Calibri"/>
                <w:color w:val="000000"/>
                <w:szCs w:val="24"/>
              </w:rPr>
            </w:pPr>
            <w:r w:rsidRPr="002A106E">
              <w:rPr>
                <w:rFonts w:ascii="Calibri" w:eastAsia="Times New Roman" w:hAnsi="Calibri" w:cs="Calibri"/>
                <w:color w:val="000000"/>
                <w:szCs w:val="24"/>
              </w:rPr>
              <w:t>Propane, Auditorium</w:t>
            </w:r>
          </w:p>
        </w:tc>
      </w:tr>
    </w:tbl>
    <w:p w14:paraId="15E8D9BC" w14:textId="77777777" w:rsidR="002A106E" w:rsidRDefault="002A106E" w:rsidP="00C34954">
      <w:pPr>
        <w:spacing w:after="0" w:line="240" w:lineRule="auto"/>
        <w:rPr>
          <w:sz w:val="18"/>
          <w:szCs w:val="18"/>
        </w:rPr>
      </w:pPr>
    </w:p>
    <w:p w14:paraId="06E0F2F4" w14:textId="5D257D13" w:rsidR="00C34954" w:rsidRDefault="00C34954" w:rsidP="002A106E">
      <w:pPr>
        <w:spacing w:after="0" w:line="240" w:lineRule="auto"/>
        <w:rPr>
          <w:sz w:val="18"/>
          <w:szCs w:val="18"/>
        </w:rPr>
      </w:pPr>
      <w:r>
        <w:rPr>
          <w:sz w:val="18"/>
          <w:szCs w:val="18"/>
        </w:rPr>
        <w:t xml:space="preserve"> </w:t>
      </w:r>
    </w:p>
    <w:p w14:paraId="0341C024" w14:textId="77777777" w:rsidR="00A66D28" w:rsidRDefault="00A66D28" w:rsidP="002A106E">
      <w:pPr>
        <w:spacing w:after="0" w:line="240" w:lineRule="auto"/>
        <w:rPr>
          <w:sz w:val="18"/>
          <w:szCs w:val="18"/>
        </w:rPr>
      </w:pPr>
    </w:p>
    <w:p w14:paraId="478F898E" w14:textId="236DE64D" w:rsidR="00A66D28" w:rsidRDefault="00A66D28" w:rsidP="00A66D28">
      <w:pPr>
        <w:spacing w:after="0" w:line="240" w:lineRule="auto"/>
        <w:rPr>
          <w:sz w:val="18"/>
          <w:szCs w:val="18"/>
        </w:rPr>
      </w:pPr>
      <w:r>
        <w:rPr>
          <w:sz w:val="18"/>
          <w:szCs w:val="18"/>
        </w:rPr>
        <w:t>Hake</w:t>
      </w:r>
      <w:r>
        <w:rPr>
          <w:sz w:val="18"/>
          <w:szCs w:val="18"/>
        </w:rPr>
        <w:t xml:space="preserve"> made moved to accept reports</w:t>
      </w:r>
      <w:r w:rsidRPr="00DB22A6">
        <w:rPr>
          <w:sz w:val="18"/>
          <w:szCs w:val="18"/>
        </w:rPr>
        <w:t xml:space="preserve"> and pay submitted bills</w:t>
      </w:r>
      <w:r>
        <w:rPr>
          <w:sz w:val="18"/>
          <w:szCs w:val="18"/>
        </w:rPr>
        <w:t xml:space="preserve">. </w:t>
      </w:r>
      <w:r>
        <w:rPr>
          <w:sz w:val="18"/>
          <w:szCs w:val="18"/>
        </w:rPr>
        <w:t>Sliva</w:t>
      </w:r>
      <w:r>
        <w:rPr>
          <w:sz w:val="18"/>
          <w:szCs w:val="18"/>
        </w:rPr>
        <w:t xml:space="preserve"> </w:t>
      </w:r>
      <w:r w:rsidRPr="00DB22A6">
        <w:rPr>
          <w:sz w:val="18"/>
          <w:szCs w:val="18"/>
        </w:rPr>
        <w:t>2</w:t>
      </w:r>
      <w:r w:rsidRPr="00DB22A6">
        <w:rPr>
          <w:sz w:val="18"/>
          <w:szCs w:val="18"/>
          <w:vertAlign w:val="superscript"/>
        </w:rPr>
        <w:t>nd</w:t>
      </w:r>
      <w:r w:rsidRPr="00DB22A6">
        <w:rPr>
          <w:sz w:val="18"/>
          <w:szCs w:val="18"/>
        </w:rPr>
        <w:t xml:space="preserve"> the motion. </w:t>
      </w:r>
      <w:r>
        <w:rPr>
          <w:sz w:val="18"/>
          <w:szCs w:val="18"/>
        </w:rPr>
        <w:t>Roll Call, Ayes: Hake, Sliva, Pillen, Coble</w:t>
      </w:r>
      <w:r>
        <w:rPr>
          <w:sz w:val="18"/>
          <w:szCs w:val="18"/>
        </w:rPr>
        <w:t>, Barber</w:t>
      </w:r>
      <w:r>
        <w:rPr>
          <w:sz w:val="18"/>
          <w:szCs w:val="18"/>
        </w:rPr>
        <w:t xml:space="preserve"> Nays: None. Motion carried.</w:t>
      </w:r>
    </w:p>
    <w:p w14:paraId="689CE992" w14:textId="77777777" w:rsidR="00A66D28" w:rsidRDefault="00A66D28" w:rsidP="00A66D28">
      <w:pPr>
        <w:spacing w:after="0" w:line="240" w:lineRule="auto"/>
        <w:rPr>
          <w:sz w:val="18"/>
          <w:szCs w:val="18"/>
        </w:rPr>
      </w:pPr>
    </w:p>
    <w:p w14:paraId="66B96FD6" w14:textId="0CF28F8C" w:rsidR="00A66D28" w:rsidRDefault="00A66D28" w:rsidP="00A66D28">
      <w:pPr>
        <w:spacing w:after="0" w:line="240" w:lineRule="auto"/>
        <w:rPr>
          <w:sz w:val="18"/>
          <w:szCs w:val="18"/>
        </w:rPr>
      </w:pPr>
      <w:r>
        <w:rPr>
          <w:sz w:val="18"/>
          <w:szCs w:val="18"/>
        </w:rPr>
        <w:t>Barber</w:t>
      </w:r>
      <w:r>
        <w:rPr>
          <w:sz w:val="18"/>
          <w:szCs w:val="18"/>
        </w:rPr>
        <w:t xml:space="preserve"> </w:t>
      </w:r>
      <w:r w:rsidRPr="00DB22A6">
        <w:rPr>
          <w:sz w:val="18"/>
          <w:szCs w:val="18"/>
        </w:rPr>
        <w:t>made a motion &amp;</w:t>
      </w:r>
      <w:r>
        <w:rPr>
          <w:sz w:val="18"/>
          <w:szCs w:val="18"/>
        </w:rPr>
        <w:t xml:space="preserve"> </w:t>
      </w:r>
      <w:proofErr w:type="gramStart"/>
      <w:r>
        <w:rPr>
          <w:sz w:val="18"/>
          <w:szCs w:val="18"/>
        </w:rPr>
        <w:t xml:space="preserve">Coble  </w:t>
      </w:r>
      <w:r w:rsidRPr="00DB22A6">
        <w:rPr>
          <w:sz w:val="18"/>
          <w:szCs w:val="18"/>
        </w:rPr>
        <w:t>2</w:t>
      </w:r>
      <w:proofErr w:type="gramEnd"/>
      <w:r w:rsidRPr="00DB22A6">
        <w:rPr>
          <w:sz w:val="18"/>
          <w:szCs w:val="18"/>
          <w:vertAlign w:val="superscript"/>
        </w:rPr>
        <w:t>nd</w:t>
      </w:r>
      <w:r w:rsidRPr="00DB22A6">
        <w:rPr>
          <w:sz w:val="18"/>
          <w:szCs w:val="18"/>
        </w:rPr>
        <w:t xml:space="preserve"> the motion to adjourn r</w:t>
      </w:r>
      <w:r>
        <w:rPr>
          <w:sz w:val="18"/>
          <w:szCs w:val="18"/>
        </w:rPr>
        <w:t>egular business meeting</w:t>
      </w:r>
      <w:r>
        <w:rPr>
          <w:sz w:val="18"/>
          <w:szCs w:val="18"/>
        </w:rPr>
        <w:t xml:space="preserve"> at 8:51pm</w:t>
      </w:r>
      <w:r>
        <w:rPr>
          <w:sz w:val="18"/>
          <w:szCs w:val="18"/>
        </w:rPr>
        <w:t>. Roll Call, Ayes: Hake, Sliva, Pillen, Coble</w:t>
      </w:r>
      <w:r>
        <w:rPr>
          <w:sz w:val="18"/>
          <w:szCs w:val="18"/>
        </w:rPr>
        <w:t>, Barber</w:t>
      </w:r>
      <w:r>
        <w:rPr>
          <w:sz w:val="18"/>
          <w:szCs w:val="18"/>
        </w:rPr>
        <w:t xml:space="preserve"> Nays: None. Motion carried.</w:t>
      </w:r>
    </w:p>
    <w:p w14:paraId="775D0B83" w14:textId="77777777" w:rsidR="00A66D28" w:rsidRPr="002A106E" w:rsidRDefault="00A66D28" w:rsidP="002A106E">
      <w:pPr>
        <w:spacing w:after="0" w:line="240" w:lineRule="auto"/>
        <w:rPr>
          <w:sz w:val="18"/>
          <w:szCs w:val="18"/>
        </w:rPr>
      </w:pPr>
    </w:p>
    <w:sectPr w:rsidR="00A66D28" w:rsidRPr="002A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54"/>
    <w:rsid w:val="002A106E"/>
    <w:rsid w:val="004620BA"/>
    <w:rsid w:val="00A66D28"/>
    <w:rsid w:val="00AB31CE"/>
    <w:rsid w:val="00C3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F7AC"/>
  <w15:chartTrackingRefBased/>
  <w15:docId w15:val="{0CCAB40F-FECE-42D0-A310-FD946659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54"/>
    <w:rPr>
      <w:rFonts w:asciiTheme="majorHAnsi" w:hAnsiTheme="majorHAnsi" w:cstheme="majorBidi"/>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1</cp:revision>
  <dcterms:created xsi:type="dcterms:W3CDTF">2024-02-05T17:46:00Z</dcterms:created>
  <dcterms:modified xsi:type="dcterms:W3CDTF">2024-02-05T18:41:00Z</dcterms:modified>
</cp:coreProperties>
</file>