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F8F9" w14:textId="41D6887A" w:rsidR="001338B0" w:rsidRPr="00DB22A6" w:rsidRDefault="001338B0" w:rsidP="001338B0">
      <w:pPr>
        <w:rPr>
          <w:sz w:val="18"/>
          <w:szCs w:val="18"/>
        </w:rPr>
      </w:pPr>
      <w:r w:rsidRPr="00DB22A6">
        <w:rPr>
          <w:sz w:val="18"/>
          <w:szCs w:val="18"/>
        </w:rPr>
        <w:t xml:space="preserve">Official proceedings of Platte Center Board of Trustees- </w:t>
      </w:r>
      <w:r>
        <w:rPr>
          <w:sz w:val="18"/>
          <w:szCs w:val="18"/>
        </w:rPr>
        <w:t xml:space="preserve">September </w:t>
      </w:r>
      <w:r>
        <w:rPr>
          <w:sz w:val="18"/>
          <w:szCs w:val="18"/>
        </w:rPr>
        <w:t>13</w:t>
      </w:r>
      <w:r w:rsidRPr="00717F32">
        <w:rPr>
          <w:sz w:val="18"/>
          <w:szCs w:val="18"/>
          <w:vertAlign w:val="superscript"/>
        </w:rPr>
        <w:t>th</w:t>
      </w:r>
      <w:r>
        <w:rPr>
          <w:sz w:val="18"/>
          <w:szCs w:val="18"/>
        </w:rPr>
        <w:t xml:space="preserve"> 202</w:t>
      </w:r>
      <w:r w:rsidR="003B2405">
        <w:rPr>
          <w:sz w:val="18"/>
          <w:szCs w:val="18"/>
        </w:rPr>
        <w:t>1</w:t>
      </w:r>
    </w:p>
    <w:p w14:paraId="02224B4B" w14:textId="30963F01" w:rsidR="001338B0" w:rsidRPr="00DB22A6" w:rsidRDefault="001338B0" w:rsidP="001338B0">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Chairman</w:t>
      </w:r>
      <w:r>
        <w:rPr>
          <w:sz w:val="18"/>
          <w:szCs w:val="18"/>
        </w:rPr>
        <w:t xml:space="preserve"> Borchers</w:t>
      </w:r>
      <w:r w:rsidRPr="00DB22A6">
        <w:rPr>
          <w:sz w:val="18"/>
          <w:szCs w:val="18"/>
        </w:rPr>
        <w:t xml:space="preserve"> cal</w:t>
      </w:r>
      <w:r>
        <w:rPr>
          <w:sz w:val="18"/>
          <w:szCs w:val="18"/>
        </w:rPr>
        <w:t>led the meeting to order at 7:00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Jarosz, Borchers, </w:t>
      </w:r>
      <w:proofErr w:type="gramStart"/>
      <w:r>
        <w:rPr>
          <w:sz w:val="18"/>
          <w:szCs w:val="18"/>
        </w:rPr>
        <w:t>Hake</w:t>
      </w:r>
      <w:r>
        <w:rPr>
          <w:sz w:val="18"/>
          <w:szCs w:val="18"/>
        </w:rPr>
        <w:t xml:space="preserve">  Absent</w:t>
      </w:r>
      <w:proofErr w:type="gramEnd"/>
      <w:r>
        <w:rPr>
          <w:sz w:val="18"/>
          <w:szCs w:val="18"/>
        </w:rPr>
        <w:t xml:space="preserve">: </w:t>
      </w:r>
      <w:r>
        <w:rPr>
          <w:sz w:val="18"/>
          <w:szCs w:val="18"/>
        </w:rPr>
        <w:t>Coble ,Arndt</w:t>
      </w:r>
    </w:p>
    <w:p w14:paraId="78AF1FC2" w14:textId="77777777" w:rsidR="001338B0" w:rsidRPr="00DB22A6" w:rsidRDefault="001338B0" w:rsidP="001338B0">
      <w:pPr>
        <w:spacing w:after="0" w:line="240" w:lineRule="auto"/>
        <w:rPr>
          <w:sz w:val="18"/>
          <w:szCs w:val="18"/>
        </w:rPr>
      </w:pPr>
    </w:p>
    <w:p w14:paraId="44E567FF" w14:textId="56F23397" w:rsidR="00564E90" w:rsidRDefault="001338B0" w:rsidP="001338B0">
      <w:pPr>
        <w:rPr>
          <w:sz w:val="18"/>
          <w:szCs w:val="18"/>
        </w:rPr>
      </w:pPr>
      <w:r>
        <w:rPr>
          <w:sz w:val="18"/>
          <w:szCs w:val="18"/>
        </w:rPr>
        <w:t xml:space="preserve">Chairman </w:t>
      </w:r>
      <w:r>
        <w:rPr>
          <w:sz w:val="18"/>
          <w:szCs w:val="18"/>
        </w:rPr>
        <w:t>Borchers</w:t>
      </w:r>
      <w:r w:rsidRPr="00DB22A6">
        <w:rPr>
          <w:sz w:val="18"/>
          <w:szCs w:val="18"/>
        </w:rPr>
        <w:t xml:space="preserve"> led the Pledge of Allegiance</w:t>
      </w:r>
    </w:p>
    <w:p w14:paraId="24B207D7" w14:textId="3397ED8D" w:rsidR="00A34297" w:rsidRDefault="00A34297" w:rsidP="00A34297">
      <w:pPr>
        <w:spacing w:after="0" w:line="240" w:lineRule="auto"/>
        <w:rPr>
          <w:sz w:val="18"/>
          <w:szCs w:val="18"/>
        </w:rPr>
      </w:pPr>
      <w:r>
        <w:rPr>
          <w:sz w:val="18"/>
          <w:szCs w:val="18"/>
        </w:rPr>
        <w:t>Jarosz</w:t>
      </w:r>
      <w:r>
        <w:rPr>
          <w:sz w:val="18"/>
          <w:szCs w:val="18"/>
        </w:rPr>
        <w:t xml:space="preserve"> </w:t>
      </w:r>
      <w:r w:rsidRPr="00DB22A6">
        <w:rPr>
          <w:sz w:val="18"/>
          <w:szCs w:val="18"/>
        </w:rPr>
        <w:t xml:space="preserve">moved to accept the Consent Agenda which </w:t>
      </w:r>
      <w:r>
        <w:rPr>
          <w:sz w:val="18"/>
          <w:szCs w:val="18"/>
        </w:rPr>
        <w:t>included the special hearing for September 13</w:t>
      </w:r>
      <w:r w:rsidRPr="00A34297">
        <w:rPr>
          <w:sz w:val="18"/>
          <w:szCs w:val="18"/>
          <w:vertAlign w:val="superscript"/>
        </w:rPr>
        <w:t>th</w:t>
      </w:r>
      <w:r>
        <w:rPr>
          <w:sz w:val="18"/>
          <w:szCs w:val="18"/>
        </w:rPr>
        <w:t xml:space="preserve">, </w:t>
      </w:r>
      <w:proofErr w:type="gramStart"/>
      <w:r>
        <w:rPr>
          <w:sz w:val="18"/>
          <w:szCs w:val="18"/>
        </w:rPr>
        <w:t>2021</w:t>
      </w:r>
      <w:r w:rsidRPr="00DB22A6">
        <w:rPr>
          <w:sz w:val="18"/>
          <w:szCs w:val="18"/>
        </w:rPr>
        <w:t xml:space="preserve">  Trustee</w:t>
      </w:r>
      <w:proofErr w:type="gramEnd"/>
      <w:r w:rsidRPr="00DB22A6">
        <w:rPr>
          <w:sz w:val="18"/>
          <w:szCs w:val="18"/>
        </w:rPr>
        <w:t xml:space="preserve"> </w:t>
      </w:r>
      <w:r>
        <w:rPr>
          <w:sz w:val="18"/>
          <w:szCs w:val="18"/>
        </w:rPr>
        <w:t>Hake</w:t>
      </w:r>
      <w:r w:rsidRPr="00DB22A6">
        <w:rPr>
          <w:sz w:val="18"/>
          <w:szCs w:val="18"/>
        </w:rPr>
        <w:t xml:space="preserve"> 2nd the motion. Roll call vote, Ayes:</w:t>
      </w:r>
      <w:r>
        <w:rPr>
          <w:sz w:val="18"/>
          <w:szCs w:val="18"/>
        </w:rPr>
        <w:t xml:space="preserve"> </w:t>
      </w:r>
      <w:r>
        <w:rPr>
          <w:sz w:val="18"/>
          <w:szCs w:val="18"/>
        </w:rPr>
        <w:t xml:space="preserve">Jarosz, Borchers, </w:t>
      </w:r>
      <w:proofErr w:type="gramStart"/>
      <w:r>
        <w:rPr>
          <w:sz w:val="18"/>
          <w:szCs w:val="18"/>
        </w:rPr>
        <w:t>Hake</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p>
    <w:p w14:paraId="131B4B47" w14:textId="77777777" w:rsidR="00A34297" w:rsidRDefault="00A34297" w:rsidP="00A34297">
      <w:pPr>
        <w:spacing w:after="0" w:line="240" w:lineRule="auto"/>
        <w:rPr>
          <w:sz w:val="18"/>
          <w:szCs w:val="18"/>
        </w:rPr>
      </w:pPr>
    </w:p>
    <w:p w14:paraId="70C96DBD" w14:textId="7706AA16" w:rsidR="001338B0" w:rsidRDefault="001338B0" w:rsidP="001338B0">
      <w:pPr>
        <w:rPr>
          <w:sz w:val="18"/>
          <w:szCs w:val="18"/>
        </w:rPr>
      </w:pPr>
      <w:r>
        <w:rPr>
          <w:sz w:val="18"/>
          <w:szCs w:val="18"/>
        </w:rPr>
        <w:t>The purpose of the special meeting is to comply with LB 148.</w:t>
      </w:r>
    </w:p>
    <w:p w14:paraId="55B80F3E" w14:textId="5D143737" w:rsidR="001338B0" w:rsidRDefault="001338B0" w:rsidP="001338B0">
      <w:pPr>
        <w:rPr>
          <w:sz w:val="18"/>
          <w:szCs w:val="18"/>
        </w:rPr>
      </w:pPr>
      <w:r>
        <w:rPr>
          <w:sz w:val="18"/>
          <w:szCs w:val="18"/>
        </w:rPr>
        <w:t>The Board presented the budget for public comment. The board discussed that the total operating budget of the Village of Platte Center will decrease last year’s budget by -14.78 percent. They discussed the tax rate which would levy the same amount of property taxes as last year, when multiplied by the new total assessed value of property would be .0467459 per $100 of assessed value. They discussed that the 2021-2022 property tax request to be set at 104,343.00. They discussed that the Village of Platte Center proposes to adopt a property tax request that will cause its tax rate to be 0.499995 per $100 of assessed value. The board discussed that Total disbursements for 2019-2020 were $504,481.19. The board discussed that the total disbursements for 2020-2021</w:t>
      </w:r>
      <w:r w:rsidR="00A34297">
        <w:rPr>
          <w:sz w:val="18"/>
          <w:szCs w:val="18"/>
        </w:rPr>
        <w:t xml:space="preserve"> were 651,581.65. And the board discussed that the total disbursements for the 2021-2022 adopted budget is $794,080.00.</w:t>
      </w:r>
    </w:p>
    <w:p w14:paraId="6B9717EA" w14:textId="53F99A5D" w:rsidR="00A34297" w:rsidRDefault="00A34297" w:rsidP="001338B0">
      <w:pPr>
        <w:rPr>
          <w:sz w:val="18"/>
          <w:szCs w:val="18"/>
        </w:rPr>
      </w:pPr>
      <w:r>
        <w:rPr>
          <w:sz w:val="18"/>
          <w:szCs w:val="18"/>
        </w:rPr>
        <w:t xml:space="preserve">No members of the public were present therefore no comments were made. </w:t>
      </w:r>
    </w:p>
    <w:p w14:paraId="361970F7" w14:textId="33D1B630" w:rsidR="00A34297" w:rsidRDefault="00A34297" w:rsidP="00A34297">
      <w:pPr>
        <w:spacing w:after="0" w:line="240" w:lineRule="auto"/>
        <w:rPr>
          <w:sz w:val="18"/>
          <w:szCs w:val="18"/>
        </w:rPr>
      </w:pPr>
      <w:r>
        <w:rPr>
          <w:sz w:val="18"/>
          <w:szCs w:val="18"/>
        </w:rPr>
        <w:t xml:space="preserve">Jarosz </w:t>
      </w:r>
      <w:r w:rsidRPr="00DB22A6">
        <w:rPr>
          <w:sz w:val="18"/>
          <w:szCs w:val="18"/>
        </w:rPr>
        <w:t>made a motion &amp;</w:t>
      </w:r>
      <w:r>
        <w:rPr>
          <w:sz w:val="18"/>
          <w:szCs w:val="18"/>
        </w:rPr>
        <w:t xml:space="preserve"> </w:t>
      </w:r>
      <w:r>
        <w:rPr>
          <w:sz w:val="18"/>
          <w:szCs w:val="18"/>
        </w:rPr>
        <w:t>Hake</w:t>
      </w:r>
      <w:r>
        <w:rPr>
          <w:sz w:val="18"/>
          <w:szCs w:val="18"/>
        </w:rPr>
        <w:t xml:space="preserve"> </w:t>
      </w:r>
      <w:r w:rsidRPr="00DB22A6">
        <w:rPr>
          <w:sz w:val="18"/>
          <w:szCs w:val="18"/>
        </w:rPr>
        <w:t>2</w:t>
      </w:r>
      <w:r w:rsidRPr="00DB22A6">
        <w:rPr>
          <w:sz w:val="18"/>
          <w:szCs w:val="18"/>
          <w:vertAlign w:val="superscript"/>
        </w:rPr>
        <w:t>nd</w:t>
      </w:r>
      <w:r w:rsidRPr="00DB22A6">
        <w:rPr>
          <w:sz w:val="18"/>
          <w:szCs w:val="18"/>
        </w:rPr>
        <w:t xml:space="preserve"> the motion to adjourn r</w:t>
      </w:r>
      <w:r>
        <w:rPr>
          <w:sz w:val="18"/>
          <w:szCs w:val="18"/>
        </w:rPr>
        <w:t>egular business meeting at</w:t>
      </w:r>
      <w:r>
        <w:rPr>
          <w:sz w:val="18"/>
          <w:szCs w:val="18"/>
        </w:rPr>
        <w:t xml:space="preserve"> 7</w:t>
      </w:r>
      <w:r>
        <w:rPr>
          <w:sz w:val="18"/>
          <w:szCs w:val="18"/>
        </w:rPr>
        <w:t>:</w:t>
      </w:r>
      <w:r>
        <w:rPr>
          <w:sz w:val="18"/>
          <w:szCs w:val="18"/>
        </w:rPr>
        <w:t>5</w:t>
      </w:r>
      <w:r>
        <w:rPr>
          <w:sz w:val="18"/>
          <w:szCs w:val="18"/>
        </w:rPr>
        <w:t>0 pm</w:t>
      </w:r>
      <w:r w:rsidRPr="00DB22A6">
        <w:rPr>
          <w:sz w:val="18"/>
          <w:szCs w:val="18"/>
        </w:rPr>
        <w:t>. Roll call vote, Ayes:</w:t>
      </w:r>
      <w:r>
        <w:rPr>
          <w:sz w:val="18"/>
          <w:szCs w:val="18"/>
        </w:rPr>
        <w:t xml:space="preserve"> Arndt, </w:t>
      </w:r>
      <w:r>
        <w:rPr>
          <w:sz w:val="18"/>
          <w:szCs w:val="18"/>
        </w:rPr>
        <w:t>Hake</w:t>
      </w:r>
      <w:r>
        <w:rPr>
          <w:sz w:val="18"/>
          <w:szCs w:val="18"/>
        </w:rPr>
        <w:t xml:space="preserve">, </w:t>
      </w:r>
      <w:proofErr w:type="gramStart"/>
      <w:r>
        <w:rPr>
          <w:sz w:val="18"/>
          <w:szCs w:val="18"/>
        </w:rPr>
        <w:t>Borchers</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p>
    <w:p w14:paraId="29A3B88E" w14:textId="5C0107FB" w:rsidR="00A34297" w:rsidRDefault="00A34297" w:rsidP="001338B0"/>
    <w:sectPr w:rsidR="00A34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B0"/>
    <w:rsid w:val="001338B0"/>
    <w:rsid w:val="003B2405"/>
    <w:rsid w:val="00564E90"/>
    <w:rsid w:val="00A3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ED51"/>
  <w15:chartTrackingRefBased/>
  <w15:docId w15:val="{383E29EC-0533-43D5-8762-998820BF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8B0"/>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2</cp:revision>
  <dcterms:created xsi:type="dcterms:W3CDTF">2021-09-21T19:09:00Z</dcterms:created>
  <dcterms:modified xsi:type="dcterms:W3CDTF">2021-09-21T19:23:00Z</dcterms:modified>
</cp:coreProperties>
</file>