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3099" w14:textId="3C61CDBD" w:rsidR="009A2919" w:rsidRPr="00DB22A6" w:rsidRDefault="009A2919" w:rsidP="009A2919">
      <w:pPr>
        <w:rPr>
          <w:sz w:val="18"/>
          <w:szCs w:val="18"/>
        </w:rPr>
      </w:pPr>
      <w:r w:rsidRPr="00DB22A6">
        <w:rPr>
          <w:sz w:val="18"/>
          <w:szCs w:val="18"/>
        </w:rPr>
        <w:t xml:space="preserve">Official proceedings of Platte Center Board of Trustees- </w:t>
      </w:r>
      <w:r w:rsidR="00DC2A3E">
        <w:rPr>
          <w:sz w:val="18"/>
          <w:szCs w:val="18"/>
        </w:rPr>
        <w:t>May 11</w:t>
      </w:r>
      <w:r w:rsidR="00DC2A3E" w:rsidRPr="00DC2A3E">
        <w:rPr>
          <w:sz w:val="18"/>
          <w:szCs w:val="18"/>
          <w:vertAlign w:val="superscript"/>
        </w:rPr>
        <w:t>th</w:t>
      </w:r>
      <w:r w:rsidR="00DC2A3E">
        <w:rPr>
          <w:sz w:val="18"/>
          <w:szCs w:val="18"/>
        </w:rPr>
        <w:t>, 2021</w:t>
      </w:r>
    </w:p>
    <w:p w14:paraId="3CAE309A" w14:textId="0F1EA0DB"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 xml:space="preserve">Trustee </w:t>
      </w:r>
      <w:r w:rsidR="00DB31B2">
        <w:rPr>
          <w:sz w:val="18"/>
          <w:szCs w:val="18"/>
        </w:rPr>
        <w:t>Jarecki</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6E61D4">
        <w:rPr>
          <w:sz w:val="18"/>
          <w:szCs w:val="18"/>
        </w:rPr>
        <w:t>Borchers, Jarosz, Hake, Coble. Absent:</w:t>
      </w:r>
      <w:r w:rsidR="00DC2A3E">
        <w:rPr>
          <w:sz w:val="18"/>
          <w:szCs w:val="18"/>
        </w:rPr>
        <w:t xml:space="preserve"> </w:t>
      </w:r>
      <w:r w:rsidR="0003517C">
        <w:rPr>
          <w:sz w:val="18"/>
          <w:szCs w:val="18"/>
        </w:rPr>
        <w:t>Arndt</w:t>
      </w:r>
      <w:r w:rsidR="00865CF8">
        <w:rPr>
          <w:sz w:val="18"/>
          <w:szCs w:val="18"/>
        </w:rPr>
        <w:t xml:space="preserve"> </w:t>
      </w:r>
    </w:p>
    <w:p w14:paraId="3CAE309B" w14:textId="77777777" w:rsidR="009A2919" w:rsidRPr="00DB22A6" w:rsidRDefault="009A2919" w:rsidP="009A2919">
      <w:pPr>
        <w:spacing w:after="0" w:line="240" w:lineRule="auto"/>
        <w:rPr>
          <w:sz w:val="18"/>
          <w:szCs w:val="18"/>
        </w:rPr>
      </w:pPr>
    </w:p>
    <w:p w14:paraId="3CAE309C" w14:textId="6C62E734" w:rsidR="009A2919" w:rsidRPr="00DB22A6" w:rsidRDefault="00717F32" w:rsidP="009A2919">
      <w:pPr>
        <w:spacing w:after="0" w:line="240" w:lineRule="auto"/>
        <w:rPr>
          <w:sz w:val="18"/>
          <w:szCs w:val="18"/>
        </w:rPr>
      </w:pPr>
      <w:r>
        <w:rPr>
          <w:sz w:val="18"/>
          <w:szCs w:val="18"/>
        </w:rPr>
        <w:t xml:space="preserve">Chairman </w:t>
      </w:r>
      <w:r w:rsidR="006E61D4">
        <w:rPr>
          <w:sz w:val="18"/>
          <w:szCs w:val="18"/>
        </w:rPr>
        <w:t>Borchers</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4F657F21" w:rsidR="009A2919" w:rsidRDefault="00DC2A3E" w:rsidP="009A2919">
      <w:pPr>
        <w:spacing w:after="0" w:line="240" w:lineRule="auto"/>
        <w:rPr>
          <w:sz w:val="18"/>
          <w:szCs w:val="18"/>
        </w:rPr>
      </w:pPr>
      <w:r>
        <w:rPr>
          <w:sz w:val="18"/>
          <w:szCs w:val="18"/>
        </w:rPr>
        <w:t>Jarosz</w:t>
      </w:r>
      <w:r w:rsidR="00DD030D">
        <w:rPr>
          <w:sz w:val="18"/>
          <w:szCs w:val="18"/>
        </w:rPr>
        <w:t xml:space="preserve"> </w:t>
      </w:r>
      <w:r w:rsidR="009A2919" w:rsidRPr="00DB22A6">
        <w:rPr>
          <w:sz w:val="18"/>
          <w:szCs w:val="18"/>
        </w:rPr>
        <w:t>moved to accept the Consent Agenda which included</w:t>
      </w:r>
      <w:r w:rsidR="00E837B7">
        <w:rPr>
          <w:sz w:val="18"/>
          <w:szCs w:val="18"/>
        </w:rPr>
        <w:t xml:space="preserve"> </w:t>
      </w:r>
      <w:r>
        <w:rPr>
          <w:sz w:val="18"/>
          <w:szCs w:val="18"/>
        </w:rPr>
        <w:t>May 11th</w:t>
      </w:r>
      <w:r w:rsidR="006E61D4">
        <w:rPr>
          <w:sz w:val="18"/>
          <w:szCs w:val="18"/>
        </w:rPr>
        <w:t>, 2021</w:t>
      </w:r>
      <w:r w:rsidR="009A2919" w:rsidRPr="00DB22A6">
        <w:rPr>
          <w:sz w:val="18"/>
          <w:szCs w:val="18"/>
        </w:rPr>
        <w:t xml:space="preserve"> Agenda &amp; Meeting Minutes for </w:t>
      </w:r>
      <w:r>
        <w:rPr>
          <w:sz w:val="18"/>
          <w:szCs w:val="18"/>
        </w:rPr>
        <w:t>April 13th</w:t>
      </w:r>
      <w:r w:rsidR="001B0870">
        <w:rPr>
          <w:sz w:val="18"/>
          <w:szCs w:val="18"/>
        </w:rPr>
        <w:t>, 202</w:t>
      </w:r>
      <w:r w:rsidR="00E837B7">
        <w:rPr>
          <w:sz w:val="18"/>
          <w:szCs w:val="18"/>
        </w:rPr>
        <w:t>1</w:t>
      </w:r>
      <w:r w:rsidR="0036485E">
        <w:rPr>
          <w:sz w:val="18"/>
          <w:szCs w:val="18"/>
        </w:rPr>
        <w:t>.</w:t>
      </w:r>
      <w:r w:rsidR="009A2919" w:rsidRPr="00DB22A6">
        <w:rPr>
          <w:sz w:val="18"/>
          <w:szCs w:val="18"/>
        </w:rPr>
        <w:t xml:space="preserve">  Trustee </w:t>
      </w:r>
      <w:r>
        <w:rPr>
          <w:sz w:val="18"/>
          <w:szCs w:val="18"/>
        </w:rPr>
        <w:t>Coble</w:t>
      </w:r>
      <w:r w:rsidR="009A2919" w:rsidRPr="00DB22A6">
        <w:rPr>
          <w:sz w:val="18"/>
          <w:szCs w:val="18"/>
        </w:rPr>
        <w:t xml:space="preserve"> 2nd the motion. Roll call vote, Ayes</w:t>
      </w:r>
      <w:r w:rsidR="006E61D4">
        <w:rPr>
          <w:sz w:val="18"/>
          <w:szCs w:val="18"/>
        </w:rPr>
        <w:t>, Jarosz, Hake, Coble</w:t>
      </w:r>
      <w:r w:rsidR="0036485E">
        <w:rPr>
          <w:sz w:val="18"/>
          <w:szCs w:val="18"/>
        </w:rPr>
        <w:t xml:space="preserve"> </w:t>
      </w:r>
      <w:r w:rsidR="009A2919" w:rsidRPr="00DB22A6">
        <w:rPr>
          <w:sz w:val="18"/>
          <w:szCs w:val="18"/>
        </w:rPr>
        <w:t>Nays: None.  Motion carried.</w:t>
      </w:r>
    </w:p>
    <w:p w14:paraId="3CAE309F" w14:textId="77777777" w:rsidR="0061478B" w:rsidRDefault="0061478B" w:rsidP="009A2919">
      <w:pPr>
        <w:spacing w:after="0" w:line="240" w:lineRule="auto"/>
        <w:rPr>
          <w:sz w:val="18"/>
          <w:szCs w:val="18"/>
        </w:rPr>
      </w:pPr>
    </w:p>
    <w:p w14:paraId="251B4365" w14:textId="6E461B66" w:rsidR="00A06646" w:rsidRDefault="00064B04" w:rsidP="002D49C6">
      <w:pPr>
        <w:spacing w:after="0" w:line="240" w:lineRule="auto"/>
        <w:rPr>
          <w:sz w:val="18"/>
          <w:szCs w:val="18"/>
        </w:rPr>
      </w:pPr>
      <w:r>
        <w:rPr>
          <w:sz w:val="18"/>
          <w:szCs w:val="18"/>
        </w:rPr>
        <w:t>New Business:</w:t>
      </w:r>
    </w:p>
    <w:p w14:paraId="46057292" w14:textId="27426C34" w:rsidR="00DB31B2" w:rsidRDefault="00DB31B2" w:rsidP="009A2919">
      <w:pPr>
        <w:spacing w:after="0" w:line="240" w:lineRule="auto"/>
        <w:rPr>
          <w:sz w:val="18"/>
          <w:szCs w:val="18"/>
        </w:rPr>
      </w:pPr>
    </w:p>
    <w:p w14:paraId="3A3DCBFA" w14:textId="42B000C0" w:rsidR="00DC2A3E" w:rsidRDefault="00DC2A3E" w:rsidP="009A2919">
      <w:pPr>
        <w:spacing w:after="0" w:line="240" w:lineRule="auto"/>
        <w:rPr>
          <w:sz w:val="18"/>
          <w:szCs w:val="18"/>
        </w:rPr>
      </w:pPr>
      <w:r>
        <w:rPr>
          <w:sz w:val="18"/>
          <w:szCs w:val="18"/>
        </w:rPr>
        <w:t xml:space="preserve">Polish Pub Representative Rick </w:t>
      </w:r>
      <w:proofErr w:type="spellStart"/>
      <w:r>
        <w:rPr>
          <w:sz w:val="18"/>
          <w:szCs w:val="18"/>
        </w:rPr>
        <w:t>Pilakowski</w:t>
      </w:r>
      <w:proofErr w:type="spellEnd"/>
      <w:r>
        <w:rPr>
          <w:sz w:val="18"/>
          <w:szCs w:val="18"/>
        </w:rPr>
        <w:t xml:space="preserve"> was present to request approval of expanding the Polish Pub Liquor License to the west side of the building as a permanent license as the west side of the building now meets state requirements. Jarosz moved to approve the expansion of the liquor license. Hake 2</w:t>
      </w:r>
      <w:r w:rsidRPr="00DC2A3E">
        <w:rPr>
          <w:sz w:val="18"/>
          <w:szCs w:val="18"/>
          <w:vertAlign w:val="superscript"/>
        </w:rPr>
        <w:t>nd</w:t>
      </w:r>
      <w:r>
        <w:rPr>
          <w:sz w:val="18"/>
          <w:szCs w:val="18"/>
        </w:rPr>
        <w:t xml:space="preserve"> the motion. </w:t>
      </w:r>
      <w:r w:rsidRPr="00DB22A6">
        <w:rPr>
          <w:sz w:val="18"/>
          <w:szCs w:val="18"/>
        </w:rPr>
        <w:t>Roll call vote, Ayes</w:t>
      </w:r>
      <w:r>
        <w:rPr>
          <w:sz w:val="18"/>
          <w:szCs w:val="18"/>
        </w:rPr>
        <w:t xml:space="preserve">, Jarosz, Hake, Coble </w:t>
      </w:r>
      <w:r w:rsidRPr="00DB22A6">
        <w:rPr>
          <w:sz w:val="18"/>
          <w:szCs w:val="18"/>
        </w:rPr>
        <w:t>Nays: None.  Motion carried.</w:t>
      </w:r>
    </w:p>
    <w:p w14:paraId="75199CBD" w14:textId="729EFA70" w:rsidR="00DC2A3E" w:rsidRDefault="00DC2A3E" w:rsidP="009A2919">
      <w:pPr>
        <w:spacing w:after="0" w:line="240" w:lineRule="auto"/>
        <w:rPr>
          <w:sz w:val="18"/>
          <w:szCs w:val="18"/>
        </w:rPr>
      </w:pPr>
    </w:p>
    <w:p w14:paraId="57FA9D96" w14:textId="58185605" w:rsidR="00DC2A3E" w:rsidRDefault="00DC2A3E" w:rsidP="009A2919">
      <w:pPr>
        <w:spacing w:after="0" w:line="240" w:lineRule="auto"/>
        <w:rPr>
          <w:sz w:val="18"/>
          <w:szCs w:val="18"/>
        </w:rPr>
      </w:pPr>
      <w:r>
        <w:rPr>
          <w:sz w:val="18"/>
          <w:szCs w:val="18"/>
        </w:rPr>
        <w:t xml:space="preserve">Hake moved to accept the Promissory Note on behalf of the well for the SRF funding. Coble second the motion. </w:t>
      </w:r>
      <w:r w:rsidRPr="00DB22A6">
        <w:rPr>
          <w:sz w:val="18"/>
          <w:szCs w:val="18"/>
        </w:rPr>
        <w:t>Roll call vote, Ayes</w:t>
      </w:r>
      <w:r>
        <w:rPr>
          <w:sz w:val="18"/>
          <w:szCs w:val="18"/>
        </w:rPr>
        <w:t xml:space="preserve">, Jarosz, Hake, Coble </w:t>
      </w:r>
      <w:r w:rsidRPr="00DB22A6">
        <w:rPr>
          <w:sz w:val="18"/>
          <w:szCs w:val="18"/>
        </w:rPr>
        <w:t>Nays: None.  Motion carried.</w:t>
      </w:r>
    </w:p>
    <w:p w14:paraId="38A8D2A3" w14:textId="3FA5825E" w:rsidR="00DC2A3E" w:rsidRDefault="00DC2A3E" w:rsidP="009A2919">
      <w:pPr>
        <w:spacing w:after="0" w:line="240" w:lineRule="auto"/>
        <w:rPr>
          <w:sz w:val="18"/>
          <w:szCs w:val="18"/>
        </w:rPr>
      </w:pPr>
    </w:p>
    <w:p w14:paraId="4B87311B" w14:textId="03E192D6" w:rsidR="00DC2A3E" w:rsidRDefault="00DC2A3E" w:rsidP="009A2919">
      <w:pPr>
        <w:spacing w:after="0" w:line="240" w:lineRule="auto"/>
        <w:rPr>
          <w:sz w:val="18"/>
          <w:szCs w:val="18"/>
        </w:rPr>
      </w:pPr>
      <w:r>
        <w:rPr>
          <w:sz w:val="18"/>
          <w:szCs w:val="18"/>
        </w:rPr>
        <w:t xml:space="preserve">Jarosz moved to accept Resolution #21-06 for the Public Water system. Coble second the motion. </w:t>
      </w:r>
      <w:r w:rsidRPr="00DB22A6">
        <w:rPr>
          <w:sz w:val="18"/>
          <w:szCs w:val="18"/>
        </w:rPr>
        <w:t>Roll call vote, Ayes</w:t>
      </w:r>
      <w:r>
        <w:rPr>
          <w:sz w:val="18"/>
          <w:szCs w:val="18"/>
        </w:rPr>
        <w:t xml:space="preserve">, Jarosz, Hake, Coble </w:t>
      </w:r>
      <w:r w:rsidRPr="00DB22A6">
        <w:rPr>
          <w:sz w:val="18"/>
          <w:szCs w:val="18"/>
        </w:rPr>
        <w:t>Nays: None.  Motion carried.</w:t>
      </w:r>
    </w:p>
    <w:p w14:paraId="7FCAD715" w14:textId="23AA3B70" w:rsidR="00DC2A3E" w:rsidRDefault="00DC2A3E" w:rsidP="009A2919">
      <w:pPr>
        <w:spacing w:after="0" w:line="240" w:lineRule="auto"/>
        <w:rPr>
          <w:sz w:val="18"/>
          <w:szCs w:val="18"/>
        </w:rPr>
      </w:pPr>
    </w:p>
    <w:p w14:paraId="54B70670" w14:textId="4CAC56E0" w:rsidR="00DC2A3E" w:rsidRDefault="00DC2A3E" w:rsidP="009A2919">
      <w:pPr>
        <w:spacing w:after="0" w:line="240" w:lineRule="auto"/>
        <w:rPr>
          <w:sz w:val="18"/>
          <w:szCs w:val="18"/>
        </w:rPr>
      </w:pPr>
      <w:r>
        <w:rPr>
          <w:sz w:val="18"/>
          <w:szCs w:val="18"/>
        </w:rPr>
        <w:t>Jarosz moved to accept Resolution 21-05 which protects the 2</w:t>
      </w:r>
      <w:r w:rsidRPr="00DC2A3E">
        <w:rPr>
          <w:sz w:val="18"/>
          <w:szCs w:val="18"/>
          <w:vertAlign w:val="superscript"/>
        </w:rPr>
        <w:t>nd</w:t>
      </w:r>
      <w:r>
        <w:rPr>
          <w:sz w:val="18"/>
          <w:szCs w:val="18"/>
        </w:rPr>
        <w:t xml:space="preserve"> amendment rights of residents of Platte Center. Coble second the motion. </w:t>
      </w:r>
      <w:r w:rsidRPr="00DB22A6">
        <w:rPr>
          <w:sz w:val="18"/>
          <w:szCs w:val="18"/>
        </w:rPr>
        <w:t>Roll call vote, Ayes</w:t>
      </w:r>
      <w:r>
        <w:rPr>
          <w:sz w:val="18"/>
          <w:szCs w:val="18"/>
        </w:rPr>
        <w:t xml:space="preserve">, Jarosz, Hake, Coble </w:t>
      </w:r>
      <w:r w:rsidRPr="00DB22A6">
        <w:rPr>
          <w:sz w:val="18"/>
          <w:szCs w:val="18"/>
        </w:rPr>
        <w:t>Nays: None.  Motion carried.</w:t>
      </w:r>
    </w:p>
    <w:p w14:paraId="0A8D9EBA" w14:textId="760F06C1" w:rsidR="00DC2A3E" w:rsidRDefault="00DC2A3E" w:rsidP="009A2919">
      <w:pPr>
        <w:spacing w:after="0" w:line="240" w:lineRule="auto"/>
        <w:rPr>
          <w:sz w:val="18"/>
          <w:szCs w:val="18"/>
        </w:rPr>
      </w:pPr>
    </w:p>
    <w:p w14:paraId="39831B5E" w14:textId="14737D36" w:rsidR="00DC2A3E" w:rsidRDefault="00DC2A3E" w:rsidP="009A2919">
      <w:pPr>
        <w:spacing w:after="0" w:line="240" w:lineRule="auto"/>
        <w:rPr>
          <w:sz w:val="18"/>
          <w:szCs w:val="18"/>
        </w:rPr>
      </w:pPr>
      <w:r>
        <w:rPr>
          <w:sz w:val="18"/>
          <w:szCs w:val="18"/>
        </w:rPr>
        <w:t xml:space="preserve">Hake moved to accept Resolution 21-07 which is the 2021-2022 Hazard Mitigation Plan. Jarosz second the motion. </w:t>
      </w:r>
      <w:r w:rsidRPr="00DB22A6">
        <w:rPr>
          <w:sz w:val="18"/>
          <w:szCs w:val="18"/>
        </w:rPr>
        <w:t>Roll call vote, Ayes</w:t>
      </w:r>
      <w:r>
        <w:rPr>
          <w:sz w:val="18"/>
          <w:szCs w:val="18"/>
        </w:rPr>
        <w:t xml:space="preserve">, Jarosz, Hake, Coble </w:t>
      </w:r>
      <w:r w:rsidRPr="00DB22A6">
        <w:rPr>
          <w:sz w:val="18"/>
          <w:szCs w:val="18"/>
        </w:rPr>
        <w:t>Nays: None.  Motion carried.</w:t>
      </w:r>
    </w:p>
    <w:p w14:paraId="2D974507" w14:textId="1F3FF12A" w:rsidR="00DC2A3E" w:rsidRDefault="00DC2A3E" w:rsidP="009A2919">
      <w:pPr>
        <w:spacing w:after="0" w:line="240" w:lineRule="auto"/>
        <w:rPr>
          <w:sz w:val="18"/>
          <w:szCs w:val="18"/>
        </w:rPr>
      </w:pPr>
    </w:p>
    <w:p w14:paraId="7313A701" w14:textId="7CF9AC36" w:rsidR="00DC2A3E" w:rsidRDefault="00DC2A3E" w:rsidP="009A2919">
      <w:pPr>
        <w:spacing w:after="0" w:line="240" w:lineRule="auto"/>
        <w:rPr>
          <w:sz w:val="18"/>
          <w:szCs w:val="18"/>
        </w:rPr>
      </w:pPr>
      <w:r>
        <w:rPr>
          <w:sz w:val="18"/>
          <w:szCs w:val="18"/>
        </w:rPr>
        <w:t xml:space="preserve">Hake moved to accept the resignation of Village Maintaince worker, Seth Ziemba. Jarosz second the motion. </w:t>
      </w:r>
      <w:r w:rsidRPr="00DB22A6">
        <w:rPr>
          <w:sz w:val="18"/>
          <w:szCs w:val="18"/>
        </w:rPr>
        <w:t>Roll call vote, Ayes</w:t>
      </w:r>
      <w:r>
        <w:rPr>
          <w:sz w:val="18"/>
          <w:szCs w:val="18"/>
        </w:rPr>
        <w:t xml:space="preserve">, Jarosz, Hake, Coble </w:t>
      </w:r>
      <w:r w:rsidRPr="00DB22A6">
        <w:rPr>
          <w:sz w:val="18"/>
          <w:szCs w:val="18"/>
        </w:rPr>
        <w:t>Nays: None.  Motion carried.</w:t>
      </w:r>
    </w:p>
    <w:p w14:paraId="2019FB86" w14:textId="77777777" w:rsidR="00DC2A3E" w:rsidRDefault="00DC2A3E"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19A11613" w14:textId="0415547F" w:rsidR="002818B1" w:rsidRDefault="002818B1" w:rsidP="009A2919">
      <w:pPr>
        <w:spacing w:after="0" w:line="240" w:lineRule="auto"/>
        <w:rPr>
          <w:sz w:val="18"/>
          <w:szCs w:val="18"/>
        </w:rPr>
      </w:pPr>
    </w:p>
    <w:p w14:paraId="7E7641E5" w14:textId="052E2884" w:rsidR="009B772B" w:rsidRDefault="00064B04" w:rsidP="005123AA">
      <w:pPr>
        <w:spacing w:after="0" w:line="240" w:lineRule="auto"/>
        <w:rPr>
          <w:sz w:val="18"/>
          <w:szCs w:val="18"/>
        </w:rPr>
      </w:pPr>
      <w:r>
        <w:rPr>
          <w:sz w:val="18"/>
          <w:szCs w:val="18"/>
        </w:rPr>
        <w:t xml:space="preserve">City Ordinances- </w:t>
      </w:r>
      <w:r w:rsidR="00DC2A3E">
        <w:rPr>
          <w:sz w:val="18"/>
          <w:szCs w:val="18"/>
        </w:rPr>
        <w:t>Tabled until next meeting</w:t>
      </w:r>
      <w:r w:rsidR="000F45ED">
        <w:rPr>
          <w:sz w:val="18"/>
          <w:szCs w:val="18"/>
        </w:rPr>
        <w:t xml:space="preserve"> </w:t>
      </w:r>
    </w:p>
    <w:p w14:paraId="4ED57AB1" w14:textId="6ED0B0A4" w:rsidR="00FE26A0" w:rsidRDefault="00FE26A0" w:rsidP="005123AA">
      <w:pPr>
        <w:spacing w:after="0" w:line="240" w:lineRule="auto"/>
        <w:rPr>
          <w:sz w:val="18"/>
          <w:szCs w:val="18"/>
        </w:rPr>
      </w:pPr>
    </w:p>
    <w:p w14:paraId="5858F70B" w14:textId="5F9C5436" w:rsidR="00E544C0" w:rsidRDefault="00FE26A0" w:rsidP="005123AA">
      <w:pPr>
        <w:spacing w:after="0" w:line="240" w:lineRule="auto"/>
        <w:rPr>
          <w:sz w:val="18"/>
          <w:szCs w:val="18"/>
        </w:rPr>
      </w:pPr>
      <w:r>
        <w:rPr>
          <w:sz w:val="18"/>
          <w:szCs w:val="18"/>
        </w:rPr>
        <w:t xml:space="preserve">Grant Funding for Park: </w:t>
      </w:r>
      <w:r w:rsidR="00DC2A3E">
        <w:rPr>
          <w:sz w:val="18"/>
          <w:szCs w:val="18"/>
        </w:rPr>
        <w:t>Tabled until next meeting</w:t>
      </w:r>
    </w:p>
    <w:p w14:paraId="6C769FE6" w14:textId="05F62B5E" w:rsidR="00444E40" w:rsidRDefault="00444E40" w:rsidP="005123AA">
      <w:pPr>
        <w:spacing w:after="0" w:line="240" w:lineRule="auto"/>
        <w:rPr>
          <w:sz w:val="18"/>
          <w:szCs w:val="18"/>
        </w:rPr>
      </w:pPr>
    </w:p>
    <w:p w14:paraId="4FEA65C7" w14:textId="0B5791DC" w:rsidR="006104BE" w:rsidRDefault="006104BE" w:rsidP="005123AA">
      <w:pPr>
        <w:spacing w:after="0" w:line="240" w:lineRule="auto"/>
        <w:rPr>
          <w:sz w:val="18"/>
          <w:szCs w:val="18"/>
        </w:rPr>
      </w:pPr>
      <w:r>
        <w:rPr>
          <w:sz w:val="18"/>
          <w:szCs w:val="18"/>
        </w:rPr>
        <w:t xml:space="preserve">Auditorium- tabled until next meeting. </w:t>
      </w:r>
    </w:p>
    <w:p w14:paraId="39834A29" w14:textId="7CC0EB4C" w:rsidR="00DC2A3E" w:rsidRDefault="00DC2A3E" w:rsidP="005123AA">
      <w:pPr>
        <w:spacing w:after="0" w:line="240" w:lineRule="auto"/>
        <w:rPr>
          <w:sz w:val="18"/>
          <w:szCs w:val="18"/>
        </w:rPr>
      </w:pPr>
    </w:p>
    <w:p w14:paraId="100FABBD" w14:textId="521A9125" w:rsidR="00DC2A3E" w:rsidRDefault="00DC2A3E" w:rsidP="005123AA">
      <w:pPr>
        <w:spacing w:after="0" w:line="240" w:lineRule="auto"/>
        <w:rPr>
          <w:sz w:val="18"/>
          <w:szCs w:val="18"/>
        </w:rPr>
      </w:pPr>
      <w:r>
        <w:rPr>
          <w:sz w:val="18"/>
          <w:szCs w:val="18"/>
        </w:rPr>
        <w:t>Christmas lights-tabled until next meeting.</w:t>
      </w:r>
    </w:p>
    <w:p w14:paraId="258627B0" w14:textId="77777777" w:rsidR="006104BE" w:rsidRDefault="006104BE" w:rsidP="005123AA">
      <w:pPr>
        <w:spacing w:after="0" w:line="240" w:lineRule="auto"/>
        <w:rPr>
          <w:sz w:val="18"/>
          <w:szCs w:val="18"/>
        </w:rPr>
      </w:pPr>
    </w:p>
    <w:p w14:paraId="08F67EBA" w14:textId="7A3B6B9A" w:rsidR="00FE26A0"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549BDB3F" w14:textId="77777777" w:rsidR="00DC2A3E" w:rsidRDefault="00DC2A3E" w:rsidP="0061478B">
      <w:pPr>
        <w:spacing w:after="0" w:line="240" w:lineRule="auto"/>
        <w:rPr>
          <w:sz w:val="18"/>
          <w:szCs w:val="18"/>
        </w:rPr>
      </w:pPr>
    </w:p>
    <w:p w14:paraId="698BDAF8" w14:textId="499C388D" w:rsidR="005535EA" w:rsidRDefault="005535EA" w:rsidP="0061478B">
      <w:pPr>
        <w:spacing w:after="0" w:line="240" w:lineRule="auto"/>
        <w:rPr>
          <w:sz w:val="18"/>
          <w:szCs w:val="18"/>
        </w:rPr>
      </w:pPr>
      <w:r>
        <w:rPr>
          <w:sz w:val="18"/>
          <w:szCs w:val="18"/>
        </w:rPr>
        <w:t xml:space="preserve">Town Maintaince- </w:t>
      </w:r>
      <w:proofErr w:type="spellStart"/>
      <w:r w:rsidR="00DC2A3E">
        <w:rPr>
          <w:sz w:val="18"/>
          <w:szCs w:val="18"/>
        </w:rPr>
        <w:t>Otte</w:t>
      </w:r>
      <w:proofErr w:type="spellEnd"/>
      <w:r w:rsidR="00DC2A3E">
        <w:rPr>
          <w:sz w:val="18"/>
          <w:szCs w:val="18"/>
        </w:rPr>
        <w:t xml:space="preserve"> Electric has delivered the new pump for the new well.  </w:t>
      </w:r>
    </w:p>
    <w:p w14:paraId="53BE064C" w14:textId="77777777" w:rsidR="002D49C6" w:rsidRDefault="002D49C6" w:rsidP="002818B1">
      <w:pPr>
        <w:spacing w:after="0" w:line="240" w:lineRule="auto"/>
        <w:rPr>
          <w:sz w:val="18"/>
          <w:szCs w:val="18"/>
        </w:rPr>
      </w:pPr>
    </w:p>
    <w:p w14:paraId="153C91E1" w14:textId="5F6E9CCE" w:rsidR="00FE26A0" w:rsidRDefault="006104BE" w:rsidP="002818B1">
      <w:pPr>
        <w:spacing w:after="0" w:line="240" w:lineRule="auto"/>
        <w:rPr>
          <w:sz w:val="18"/>
          <w:szCs w:val="18"/>
        </w:rPr>
      </w:pPr>
      <w:r>
        <w:rPr>
          <w:sz w:val="18"/>
          <w:szCs w:val="18"/>
        </w:rPr>
        <w:t>March</w:t>
      </w:r>
      <w:r w:rsidR="00C975F1">
        <w:rPr>
          <w:sz w:val="18"/>
          <w:szCs w:val="18"/>
        </w:rPr>
        <w:t xml:space="preserve"> </w:t>
      </w:r>
      <w:r w:rsidR="0003517C">
        <w:rPr>
          <w:sz w:val="18"/>
          <w:szCs w:val="18"/>
        </w:rPr>
        <w:t>13</w:t>
      </w:r>
      <w:proofErr w:type="gramStart"/>
      <w:r w:rsidR="00DB31B2">
        <w:rPr>
          <w:sz w:val="18"/>
          <w:szCs w:val="18"/>
        </w:rPr>
        <w:t>th</w:t>
      </w:r>
      <w:r w:rsidR="00FE26A0" w:rsidRPr="00FE26A0">
        <w:rPr>
          <w:sz w:val="18"/>
          <w:szCs w:val="18"/>
          <w:vertAlign w:val="superscript"/>
        </w:rPr>
        <w:t>th</w:t>
      </w:r>
      <w:r w:rsidR="00FE26A0">
        <w:rPr>
          <w:sz w:val="18"/>
          <w:szCs w:val="18"/>
        </w:rPr>
        <w:t xml:space="preserve"> </w:t>
      </w:r>
      <w:r w:rsidR="002818B1">
        <w:rPr>
          <w:sz w:val="18"/>
          <w:szCs w:val="18"/>
        </w:rPr>
        <w:t xml:space="preserve"> Utility</w:t>
      </w:r>
      <w:proofErr w:type="gramEnd"/>
      <w:r w:rsidR="002818B1">
        <w:rPr>
          <w:sz w:val="18"/>
          <w:szCs w:val="18"/>
        </w:rPr>
        <w:t xml:space="preserve"> Report/ Treasurers report. </w:t>
      </w:r>
      <w:r w:rsidR="002818B1" w:rsidRPr="00DB22A6">
        <w:rPr>
          <w:sz w:val="18"/>
          <w:szCs w:val="18"/>
        </w:rPr>
        <w:t>Bank Balances: Checking $</w:t>
      </w:r>
      <w:r w:rsidR="00DC2A3E">
        <w:rPr>
          <w:sz w:val="18"/>
          <w:szCs w:val="18"/>
        </w:rPr>
        <w:t>30,328.62</w:t>
      </w:r>
      <w:r w:rsidR="002818B1" w:rsidRPr="00DB22A6">
        <w:rPr>
          <w:sz w:val="18"/>
          <w:szCs w:val="18"/>
        </w:rPr>
        <w:t xml:space="preserve">, Grant Account $176.27, </w:t>
      </w:r>
      <w:r w:rsidR="00FE26A0" w:rsidRPr="00DB22A6">
        <w:rPr>
          <w:sz w:val="18"/>
          <w:szCs w:val="18"/>
        </w:rPr>
        <w:t>Auditorium, Donations</w:t>
      </w:r>
      <w:r w:rsidR="002818B1" w:rsidRPr="00DB22A6">
        <w:rPr>
          <w:sz w:val="18"/>
          <w:szCs w:val="18"/>
        </w:rPr>
        <w:t xml:space="preserve"> $1</w:t>
      </w:r>
      <w:r w:rsidR="002818B1">
        <w:rPr>
          <w:sz w:val="18"/>
          <w:szCs w:val="18"/>
        </w:rPr>
        <w:t>2,407.95, Water Savings $</w:t>
      </w:r>
      <w:r w:rsidR="00551A18">
        <w:rPr>
          <w:sz w:val="18"/>
          <w:szCs w:val="18"/>
        </w:rPr>
        <w:t>53,402.61</w:t>
      </w:r>
      <w:r w:rsidR="002818B1" w:rsidRPr="00DB22A6">
        <w:rPr>
          <w:sz w:val="18"/>
          <w:szCs w:val="18"/>
        </w:rPr>
        <w:t>, Sales Tax Savings $</w:t>
      </w:r>
      <w:r w:rsidR="00551A18">
        <w:rPr>
          <w:sz w:val="18"/>
          <w:szCs w:val="18"/>
        </w:rPr>
        <w:t>54,636.45</w:t>
      </w:r>
    </w:p>
    <w:p w14:paraId="31827606" w14:textId="6685E4D4" w:rsidR="00551A18" w:rsidRDefault="00551A18" w:rsidP="002818B1">
      <w:pPr>
        <w:spacing w:after="0" w:line="240" w:lineRule="auto"/>
        <w:rPr>
          <w:sz w:val="18"/>
          <w:szCs w:val="18"/>
        </w:rPr>
      </w:pPr>
    </w:p>
    <w:tbl>
      <w:tblPr>
        <w:tblW w:w="10100" w:type="dxa"/>
        <w:tblLook w:val="04A0" w:firstRow="1" w:lastRow="0" w:firstColumn="1" w:lastColumn="0" w:noHBand="0" w:noVBand="1"/>
      </w:tblPr>
      <w:tblGrid>
        <w:gridCol w:w="4636"/>
        <w:gridCol w:w="1067"/>
        <w:gridCol w:w="222"/>
        <w:gridCol w:w="4569"/>
      </w:tblGrid>
      <w:tr w:rsidR="00551A18" w:rsidRPr="00551A18" w14:paraId="2400B45B" w14:textId="77777777" w:rsidTr="00551A18">
        <w:trPr>
          <w:trHeight w:val="315"/>
        </w:trPr>
        <w:tc>
          <w:tcPr>
            <w:tcW w:w="4636" w:type="dxa"/>
            <w:tcBorders>
              <w:top w:val="nil"/>
              <w:left w:val="nil"/>
              <w:bottom w:val="nil"/>
              <w:right w:val="nil"/>
            </w:tcBorders>
            <w:shd w:val="clear" w:color="auto" w:fill="auto"/>
            <w:noWrap/>
            <w:vAlign w:val="bottom"/>
            <w:hideMark/>
          </w:tcPr>
          <w:p w14:paraId="5909E4DC"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Abel Inc</w:t>
            </w:r>
          </w:p>
        </w:tc>
        <w:tc>
          <w:tcPr>
            <w:tcW w:w="877" w:type="dxa"/>
            <w:tcBorders>
              <w:top w:val="nil"/>
              <w:left w:val="nil"/>
              <w:bottom w:val="nil"/>
              <w:right w:val="nil"/>
            </w:tcBorders>
            <w:shd w:val="clear" w:color="auto" w:fill="auto"/>
            <w:vAlign w:val="bottom"/>
            <w:hideMark/>
          </w:tcPr>
          <w:p w14:paraId="6B9DAD2D"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50.64</w:t>
            </w:r>
          </w:p>
        </w:tc>
        <w:tc>
          <w:tcPr>
            <w:tcW w:w="18" w:type="dxa"/>
            <w:tcBorders>
              <w:top w:val="nil"/>
              <w:left w:val="nil"/>
              <w:bottom w:val="nil"/>
              <w:right w:val="nil"/>
            </w:tcBorders>
            <w:shd w:val="clear" w:color="auto" w:fill="auto"/>
            <w:vAlign w:val="bottom"/>
            <w:hideMark/>
          </w:tcPr>
          <w:p w14:paraId="1B098EB6"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vAlign w:val="bottom"/>
            <w:hideMark/>
          </w:tcPr>
          <w:p w14:paraId="58B49D3B"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Bags 33-7-7</w:t>
            </w:r>
          </w:p>
        </w:tc>
      </w:tr>
      <w:tr w:rsidR="00551A18" w:rsidRPr="00551A18" w14:paraId="44DC0A12" w14:textId="77777777" w:rsidTr="00551A18">
        <w:trPr>
          <w:trHeight w:val="315"/>
        </w:trPr>
        <w:tc>
          <w:tcPr>
            <w:tcW w:w="4636" w:type="dxa"/>
            <w:tcBorders>
              <w:top w:val="nil"/>
              <w:left w:val="nil"/>
              <w:bottom w:val="nil"/>
              <w:right w:val="nil"/>
            </w:tcBorders>
            <w:shd w:val="clear" w:color="auto" w:fill="auto"/>
            <w:noWrap/>
            <w:vAlign w:val="bottom"/>
            <w:hideMark/>
          </w:tcPr>
          <w:p w14:paraId="4A13CB51" w14:textId="2E82D8C2"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0F8FCEB7" wp14:editId="587ED4BE">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60E6AC" id="Rectangle 1025"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551A18">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1AFA001D" wp14:editId="14B45165">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FD5D8C" id="Rectangle 102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551A18">
              <w:rPr>
                <w:rFonts w:ascii="Calibri" w:eastAsia="Times New Roman" w:hAnsi="Calibri" w:cs="Calibri"/>
                <w:noProof/>
                <w:color w:val="000000"/>
                <w:szCs w:val="24"/>
              </w:rPr>
              <w:drawing>
                <wp:anchor distT="0" distB="0" distL="114300" distR="114300" simplePos="0" relativeHeight="251658240" behindDoc="0" locked="0" layoutInCell="1" allowOverlap="1" wp14:anchorId="03E30828" wp14:editId="64A35765">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1A18">
              <w:rPr>
                <w:rFonts w:ascii="Calibri" w:eastAsia="Times New Roman" w:hAnsi="Calibri" w:cs="Calibri"/>
                <w:noProof/>
                <w:color w:val="000000"/>
                <w:szCs w:val="24"/>
              </w:rPr>
              <w:drawing>
                <wp:anchor distT="0" distB="0" distL="114300" distR="114300" simplePos="0" relativeHeight="251659264" behindDoc="0" locked="0" layoutInCell="1" allowOverlap="1" wp14:anchorId="37BC976C" wp14:editId="695CB75F">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1A18">
              <w:rPr>
                <w:rFonts w:ascii="Calibri" w:eastAsia="Times New Roman" w:hAnsi="Calibri" w:cs="Calibri"/>
                <w:color w:val="000000"/>
                <w:szCs w:val="24"/>
              </w:rPr>
              <w:t>Bank of Valley-Savings</w:t>
            </w:r>
          </w:p>
        </w:tc>
        <w:tc>
          <w:tcPr>
            <w:tcW w:w="877" w:type="dxa"/>
            <w:tcBorders>
              <w:top w:val="nil"/>
              <w:left w:val="nil"/>
              <w:bottom w:val="nil"/>
              <w:right w:val="nil"/>
            </w:tcBorders>
            <w:shd w:val="clear" w:color="auto" w:fill="auto"/>
            <w:noWrap/>
            <w:vAlign w:val="bottom"/>
            <w:hideMark/>
          </w:tcPr>
          <w:p w14:paraId="746BCE78"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4,000.00</w:t>
            </w:r>
          </w:p>
        </w:tc>
        <w:tc>
          <w:tcPr>
            <w:tcW w:w="18" w:type="dxa"/>
            <w:tcBorders>
              <w:top w:val="nil"/>
              <w:left w:val="nil"/>
              <w:bottom w:val="nil"/>
              <w:right w:val="nil"/>
            </w:tcBorders>
            <w:shd w:val="clear" w:color="auto" w:fill="auto"/>
            <w:noWrap/>
            <w:vAlign w:val="bottom"/>
            <w:hideMark/>
          </w:tcPr>
          <w:p w14:paraId="66DCCEF2"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3FFC15C5"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Water Savings (Transfer Online)</w:t>
            </w:r>
          </w:p>
        </w:tc>
      </w:tr>
      <w:tr w:rsidR="00551A18" w:rsidRPr="00551A18" w14:paraId="578C6C37" w14:textId="77777777" w:rsidTr="00551A18">
        <w:trPr>
          <w:trHeight w:val="315"/>
        </w:trPr>
        <w:tc>
          <w:tcPr>
            <w:tcW w:w="4636" w:type="dxa"/>
            <w:tcBorders>
              <w:top w:val="nil"/>
              <w:left w:val="nil"/>
              <w:bottom w:val="nil"/>
              <w:right w:val="nil"/>
            </w:tcBorders>
            <w:shd w:val="clear" w:color="auto" w:fill="auto"/>
            <w:noWrap/>
            <w:vAlign w:val="bottom"/>
            <w:hideMark/>
          </w:tcPr>
          <w:p w14:paraId="487B36C5" w14:textId="77777777" w:rsidR="00551A18" w:rsidRPr="00551A18" w:rsidRDefault="00551A18" w:rsidP="00551A18">
            <w:pPr>
              <w:spacing w:after="0" w:line="240" w:lineRule="auto"/>
              <w:rPr>
                <w:rFonts w:ascii="Calibri" w:eastAsia="Times New Roman" w:hAnsi="Calibri" w:cs="Calibri"/>
                <w:color w:val="000000"/>
                <w:szCs w:val="24"/>
              </w:rPr>
            </w:pPr>
            <w:proofErr w:type="spellStart"/>
            <w:r w:rsidRPr="00551A18">
              <w:rPr>
                <w:rFonts w:ascii="Calibri" w:eastAsia="Times New Roman" w:hAnsi="Calibri" w:cs="Calibri"/>
                <w:color w:val="000000"/>
                <w:szCs w:val="24"/>
              </w:rPr>
              <w:t>Bomgaars</w:t>
            </w:r>
            <w:proofErr w:type="spellEnd"/>
          </w:p>
        </w:tc>
        <w:tc>
          <w:tcPr>
            <w:tcW w:w="877" w:type="dxa"/>
            <w:tcBorders>
              <w:top w:val="nil"/>
              <w:left w:val="nil"/>
              <w:bottom w:val="nil"/>
              <w:right w:val="nil"/>
            </w:tcBorders>
            <w:shd w:val="clear" w:color="auto" w:fill="auto"/>
            <w:noWrap/>
            <w:vAlign w:val="bottom"/>
            <w:hideMark/>
          </w:tcPr>
          <w:p w14:paraId="39F1026D"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141.86</w:t>
            </w:r>
          </w:p>
        </w:tc>
        <w:tc>
          <w:tcPr>
            <w:tcW w:w="18" w:type="dxa"/>
            <w:tcBorders>
              <w:top w:val="nil"/>
              <w:left w:val="nil"/>
              <w:bottom w:val="nil"/>
              <w:right w:val="nil"/>
            </w:tcBorders>
            <w:shd w:val="clear" w:color="auto" w:fill="auto"/>
            <w:noWrap/>
            <w:vAlign w:val="bottom"/>
            <w:hideMark/>
          </w:tcPr>
          <w:p w14:paraId="6DF6E7C9"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34270235"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Parts</w:t>
            </w:r>
          </w:p>
        </w:tc>
      </w:tr>
      <w:tr w:rsidR="00551A18" w:rsidRPr="00551A18" w14:paraId="45E20749" w14:textId="77777777" w:rsidTr="00551A18">
        <w:trPr>
          <w:trHeight w:val="315"/>
        </w:trPr>
        <w:tc>
          <w:tcPr>
            <w:tcW w:w="4636" w:type="dxa"/>
            <w:tcBorders>
              <w:top w:val="nil"/>
              <w:left w:val="nil"/>
              <w:bottom w:val="nil"/>
              <w:right w:val="nil"/>
            </w:tcBorders>
            <w:shd w:val="clear" w:color="auto" w:fill="auto"/>
            <w:noWrap/>
            <w:vAlign w:val="bottom"/>
            <w:hideMark/>
          </w:tcPr>
          <w:p w14:paraId="41206654"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Buds Sanitation</w:t>
            </w:r>
          </w:p>
        </w:tc>
        <w:tc>
          <w:tcPr>
            <w:tcW w:w="877" w:type="dxa"/>
            <w:tcBorders>
              <w:top w:val="nil"/>
              <w:left w:val="nil"/>
              <w:bottom w:val="nil"/>
              <w:right w:val="nil"/>
            </w:tcBorders>
            <w:shd w:val="clear" w:color="auto" w:fill="auto"/>
            <w:noWrap/>
            <w:vAlign w:val="bottom"/>
            <w:hideMark/>
          </w:tcPr>
          <w:p w14:paraId="13027105"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2,119.00</w:t>
            </w:r>
          </w:p>
        </w:tc>
        <w:tc>
          <w:tcPr>
            <w:tcW w:w="18" w:type="dxa"/>
            <w:tcBorders>
              <w:top w:val="nil"/>
              <w:left w:val="nil"/>
              <w:bottom w:val="nil"/>
              <w:right w:val="nil"/>
            </w:tcBorders>
            <w:shd w:val="clear" w:color="auto" w:fill="auto"/>
            <w:noWrap/>
            <w:vAlign w:val="bottom"/>
            <w:hideMark/>
          </w:tcPr>
          <w:p w14:paraId="5FB691C0"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7A0250C8"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Garbage Contract, April 2021</w:t>
            </w:r>
          </w:p>
        </w:tc>
      </w:tr>
      <w:tr w:rsidR="00551A18" w:rsidRPr="00551A18" w14:paraId="0C88CA54" w14:textId="77777777" w:rsidTr="00551A18">
        <w:trPr>
          <w:trHeight w:val="315"/>
        </w:trPr>
        <w:tc>
          <w:tcPr>
            <w:tcW w:w="4636" w:type="dxa"/>
            <w:tcBorders>
              <w:top w:val="nil"/>
              <w:left w:val="nil"/>
              <w:bottom w:val="nil"/>
              <w:right w:val="nil"/>
            </w:tcBorders>
            <w:shd w:val="clear" w:color="auto" w:fill="auto"/>
            <w:noWrap/>
            <w:vAlign w:val="bottom"/>
            <w:hideMark/>
          </w:tcPr>
          <w:p w14:paraId="0B3E5477"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Bud's Sanitation</w:t>
            </w:r>
          </w:p>
        </w:tc>
        <w:tc>
          <w:tcPr>
            <w:tcW w:w="877" w:type="dxa"/>
            <w:tcBorders>
              <w:top w:val="nil"/>
              <w:left w:val="nil"/>
              <w:bottom w:val="nil"/>
              <w:right w:val="nil"/>
            </w:tcBorders>
            <w:shd w:val="clear" w:color="auto" w:fill="auto"/>
            <w:noWrap/>
            <w:vAlign w:val="bottom"/>
            <w:hideMark/>
          </w:tcPr>
          <w:p w14:paraId="713AFDA5"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193.00</w:t>
            </w:r>
          </w:p>
        </w:tc>
        <w:tc>
          <w:tcPr>
            <w:tcW w:w="18" w:type="dxa"/>
            <w:tcBorders>
              <w:top w:val="nil"/>
              <w:left w:val="nil"/>
              <w:bottom w:val="nil"/>
              <w:right w:val="nil"/>
            </w:tcBorders>
            <w:shd w:val="clear" w:color="auto" w:fill="auto"/>
            <w:noWrap/>
            <w:vAlign w:val="bottom"/>
            <w:hideMark/>
          </w:tcPr>
          <w:p w14:paraId="7F21876B"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4455040A"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Totes, Feb 2021</w:t>
            </w:r>
          </w:p>
        </w:tc>
      </w:tr>
      <w:tr w:rsidR="00551A18" w:rsidRPr="00551A18" w14:paraId="5DA479FE" w14:textId="77777777" w:rsidTr="00551A18">
        <w:trPr>
          <w:trHeight w:val="315"/>
        </w:trPr>
        <w:tc>
          <w:tcPr>
            <w:tcW w:w="4636" w:type="dxa"/>
            <w:tcBorders>
              <w:top w:val="nil"/>
              <w:left w:val="nil"/>
              <w:bottom w:val="nil"/>
              <w:right w:val="nil"/>
            </w:tcBorders>
            <w:shd w:val="clear" w:color="auto" w:fill="auto"/>
            <w:noWrap/>
            <w:vAlign w:val="bottom"/>
            <w:hideMark/>
          </w:tcPr>
          <w:p w14:paraId="76C6B20F"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lastRenderedPageBreak/>
              <w:t>Cornhusker Public Power</w:t>
            </w:r>
          </w:p>
        </w:tc>
        <w:tc>
          <w:tcPr>
            <w:tcW w:w="877" w:type="dxa"/>
            <w:tcBorders>
              <w:top w:val="nil"/>
              <w:left w:val="nil"/>
              <w:bottom w:val="nil"/>
              <w:right w:val="nil"/>
            </w:tcBorders>
            <w:shd w:val="clear" w:color="auto" w:fill="auto"/>
            <w:noWrap/>
            <w:vAlign w:val="bottom"/>
            <w:hideMark/>
          </w:tcPr>
          <w:p w14:paraId="3FA9D678"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214.61</w:t>
            </w:r>
          </w:p>
        </w:tc>
        <w:tc>
          <w:tcPr>
            <w:tcW w:w="18" w:type="dxa"/>
            <w:tcBorders>
              <w:top w:val="nil"/>
              <w:left w:val="nil"/>
              <w:bottom w:val="nil"/>
              <w:right w:val="nil"/>
            </w:tcBorders>
            <w:shd w:val="clear" w:color="auto" w:fill="auto"/>
            <w:noWrap/>
            <w:vAlign w:val="bottom"/>
            <w:hideMark/>
          </w:tcPr>
          <w:p w14:paraId="71959E85"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13EF47DC"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Well Electricity </w:t>
            </w:r>
          </w:p>
        </w:tc>
      </w:tr>
      <w:tr w:rsidR="00551A18" w:rsidRPr="00551A18" w14:paraId="481104F1" w14:textId="77777777" w:rsidTr="00551A18">
        <w:trPr>
          <w:trHeight w:val="315"/>
        </w:trPr>
        <w:tc>
          <w:tcPr>
            <w:tcW w:w="4636" w:type="dxa"/>
            <w:tcBorders>
              <w:top w:val="nil"/>
              <w:left w:val="nil"/>
              <w:bottom w:val="nil"/>
              <w:right w:val="nil"/>
            </w:tcBorders>
            <w:shd w:val="clear" w:color="auto" w:fill="auto"/>
            <w:noWrap/>
            <w:vAlign w:val="bottom"/>
            <w:hideMark/>
          </w:tcPr>
          <w:p w14:paraId="09E8F286"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Internal Revenue Service</w:t>
            </w:r>
          </w:p>
        </w:tc>
        <w:tc>
          <w:tcPr>
            <w:tcW w:w="877" w:type="dxa"/>
            <w:tcBorders>
              <w:top w:val="nil"/>
              <w:left w:val="nil"/>
              <w:bottom w:val="nil"/>
              <w:right w:val="nil"/>
            </w:tcBorders>
            <w:shd w:val="clear" w:color="auto" w:fill="auto"/>
            <w:noWrap/>
            <w:vAlign w:val="bottom"/>
            <w:hideMark/>
          </w:tcPr>
          <w:p w14:paraId="48ACABB6"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1,743.54</w:t>
            </w:r>
          </w:p>
        </w:tc>
        <w:tc>
          <w:tcPr>
            <w:tcW w:w="18" w:type="dxa"/>
            <w:tcBorders>
              <w:top w:val="nil"/>
              <w:left w:val="nil"/>
              <w:bottom w:val="nil"/>
              <w:right w:val="nil"/>
            </w:tcBorders>
            <w:shd w:val="clear" w:color="auto" w:fill="auto"/>
            <w:noWrap/>
            <w:vAlign w:val="bottom"/>
            <w:hideMark/>
          </w:tcPr>
          <w:p w14:paraId="23444554"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0D2463B0"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Federal Income Taxes (E-Payments)</w:t>
            </w:r>
          </w:p>
        </w:tc>
      </w:tr>
      <w:tr w:rsidR="00551A18" w:rsidRPr="00551A18" w14:paraId="71AB5CF7" w14:textId="77777777" w:rsidTr="00551A18">
        <w:trPr>
          <w:trHeight w:val="315"/>
        </w:trPr>
        <w:tc>
          <w:tcPr>
            <w:tcW w:w="4636" w:type="dxa"/>
            <w:tcBorders>
              <w:top w:val="nil"/>
              <w:left w:val="nil"/>
              <w:bottom w:val="nil"/>
              <w:right w:val="nil"/>
            </w:tcBorders>
            <w:shd w:val="clear" w:color="auto" w:fill="auto"/>
            <w:noWrap/>
            <w:vAlign w:val="bottom"/>
            <w:hideMark/>
          </w:tcPr>
          <w:p w14:paraId="4FF77F9F"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J&amp;L General Store</w:t>
            </w:r>
          </w:p>
        </w:tc>
        <w:tc>
          <w:tcPr>
            <w:tcW w:w="877" w:type="dxa"/>
            <w:tcBorders>
              <w:top w:val="nil"/>
              <w:left w:val="nil"/>
              <w:bottom w:val="nil"/>
              <w:right w:val="nil"/>
            </w:tcBorders>
            <w:shd w:val="clear" w:color="auto" w:fill="auto"/>
            <w:noWrap/>
            <w:vAlign w:val="bottom"/>
            <w:hideMark/>
          </w:tcPr>
          <w:p w14:paraId="64E7CA14"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215.62</w:t>
            </w:r>
          </w:p>
        </w:tc>
        <w:tc>
          <w:tcPr>
            <w:tcW w:w="18" w:type="dxa"/>
            <w:tcBorders>
              <w:top w:val="nil"/>
              <w:left w:val="nil"/>
              <w:bottom w:val="nil"/>
              <w:right w:val="nil"/>
            </w:tcBorders>
            <w:shd w:val="clear" w:color="auto" w:fill="auto"/>
            <w:noWrap/>
            <w:vAlign w:val="bottom"/>
            <w:hideMark/>
          </w:tcPr>
          <w:p w14:paraId="2B4060DF"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5FD10B4C"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Fuel</w:t>
            </w:r>
          </w:p>
        </w:tc>
      </w:tr>
      <w:tr w:rsidR="00551A18" w:rsidRPr="00551A18" w14:paraId="5FCECCDD" w14:textId="77777777" w:rsidTr="00551A18">
        <w:trPr>
          <w:trHeight w:val="315"/>
        </w:trPr>
        <w:tc>
          <w:tcPr>
            <w:tcW w:w="4636" w:type="dxa"/>
            <w:tcBorders>
              <w:top w:val="nil"/>
              <w:left w:val="nil"/>
              <w:bottom w:val="nil"/>
              <w:right w:val="nil"/>
            </w:tcBorders>
            <w:shd w:val="clear" w:color="auto" w:fill="auto"/>
            <w:noWrap/>
            <w:vAlign w:val="bottom"/>
            <w:hideMark/>
          </w:tcPr>
          <w:p w14:paraId="561A6152"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Jackson Services</w:t>
            </w:r>
          </w:p>
        </w:tc>
        <w:tc>
          <w:tcPr>
            <w:tcW w:w="877" w:type="dxa"/>
            <w:tcBorders>
              <w:top w:val="nil"/>
              <w:left w:val="nil"/>
              <w:bottom w:val="nil"/>
              <w:right w:val="nil"/>
            </w:tcBorders>
            <w:shd w:val="clear" w:color="auto" w:fill="auto"/>
            <w:noWrap/>
            <w:vAlign w:val="bottom"/>
            <w:hideMark/>
          </w:tcPr>
          <w:p w14:paraId="4D146EB7"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40.20</w:t>
            </w:r>
          </w:p>
        </w:tc>
        <w:tc>
          <w:tcPr>
            <w:tcW w:w="18" w:type="dxa"/>
            <w:tcBorders>
              <w:top w:val="nil"/>
              <w:left w:val="nil"/>
              <w:bottom w:val="nil"/>
              <w:right w:val="nil"/>
            </w:tcBorders>
            <w:shd w:val="clear" w:color="auto" w:fill="auto"/>
            <w:noWrap/>
            <w:vAlign w:val="bottom"/>
            <w:hideMark/>
          </w:tcPr>
          <w:p w14:paraId="23E839D9"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1F000BBB"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Rug Cleaning</w:t>
            </w:r>
          </w:p>
        </w:tc>
      </w:tr>
      <w:tr w:rsidR="00551A18" w:rsidRPr="00551A18" w14:paraId="149523AC" w14:textId="77777777" w:rsidTr="00551A18">
        <w:trPr>
          <w:trHeight w:val="315"/>
        </w:trPr>
        <w:tc>
          <w:tcPr>
            <w:tcW w:w="4636" w:type="dxa"/>
            <w:tcBorders>
              <w:top w:val="nil"/>
              <w:left w:val="nil"/>
              <w:bottom w:val="nil"/>
              <w:right w:val="nil"/>
            </w:tcBorders>
            <w:shd w:val="clear" w:color="auto" w:fill="auto"/>
            <w:noWrap/>
            <w:vAlign w:val="bottom"/>
            <w:hideMark/>
          </w:tcPr>
          <w:p w14:paraId="1B962283"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LARM</w:t>
            </w:r>
          </w:p>
        </w:tc>
        <w:tc>
          <w:tcPr>
            <w:tcW w:w="877" w:type="dxa"/>
            <w:tcBorders>
              <w:top w:val="nil"/>
              <w:left w:val="nil"/>
              <w:bottom w:val="nil"/>
              <w:right w:val="nil"/>
            </w:tcBorders>
            <w:shd w:val="clear" w:color="auto" w:fill="auto"/>
            <w:noWrap/>
            <w:vAlign w:val="bottom"/>
            <w:hideMark/>
          </w:tcPr>
          <w:p w14:paraId="69B6C877"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551.27</w:t>
            </w:r>
          </w:p>
        </w:tc>
        <w:tc>
          <w:tcPr>
            <w:tcW w:w="18" w:type="dxa"/>
            <w:tcBorders>
              <w:top w:val="nil"/>
              <w:left w:val="nil"/>
              <w:bottom w:val="nil"/>
              <w:right w:val="nil"/>
            </w:tcBorders>
            <w:shd w:val="clear" w:color="auto" w:fill="auto"/>
            <w:noWrap/>
            <w:vAlign w:val="bottom"/>
            <w:hideMark/>
          </w:tcPr>
          <w:p w14:paraId="24356502"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2F70C728"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Payroll Audit</w:t>
            </w:r>
          </w:p>
        </w:tc>
      </w:tr>
      <w:tr w:rsidR="00551A18" w:rsidRPr="00551A18" w14:paraId="3C928395" w14:textId="77777777" w:rsidTr="00551A18">
        <w:trPr>
          <w:trHeight w:val="315"/>
        </w:trPr>
        <w:tc>
          <w:tcPr>
            <w:tcW w:w="4636" w:type="dxa"/>
            <w:tcBorders>
              <w:top w:val="nil"/>
              <w:left w:val="nil"/>
              <w:bottom w:val="nil"/>
              <w:right w:val="nil"/>
            </w:tcBorders>
            <w:shd w:val="clear" w:color="auto" w:fill="auto"/>
            <w:noWrap/>
            <w:vAlign w:val="bottom"/>
            <w:hideMark/>
          </w:tcPr>
          <w:p w14:paraId="388644AB"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Loup Power District</w:t>
            </w:r>
          </w:p>
        </w:tc>
        <w:tc>
          <w:tcPr>
            <w:tcW w:w="877" w:type="dxa"/>
            <w:tcBorders>
              <w:top w:val="nil"/>
              <w:left w:val="nil"/>
              <w:bottom w:val="nil"/>
              <w:right w:val="nil"/>
            </w:tcBorders>
            <w:shd w:val="clear" w:color="auto" w:fill="auto"/>
            <w:noWrap/>
            <w:vAlign w:val="bottom"/>
            <w:hideMark/>
          </w:tcPr>
          <w:p w14:paraId="12051D08"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1,830.85</w:t>
            </w:r>
          </w:p>
        </w:tc>
        <w:tc>
          <w:tcPr>
            <w:tcW w:w="18" w:type="dxa"/>
            <w:tcBorders>
              <w:top w:val="nil"/>
              <w:left w:val="nil"/>
              <w:bottom w:val="nil"/>
              <w:right w:val="nil"/>
            </w:tcBorders>
            <w:shd w:val="clear" w:color="auto" w:fill="auto"/>
            <w:noWrap/>
            <w:vAlign w:val="bottom"/>
            <w:hideMark/>
          </w:tcPr>
          <w:p w14:paraId="69376544"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0D34C5BC"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Village Power </w:t>
            </w:r>
          </w:p>
        </w:tc>
      </w:tr>
      <w:tr w:rsidR="00551A18" w:rsidRPr="00551A18" w14:paraId="64975DD3" w14:textId="77777777" w:rsidTr="00551A18">
        <w:trPr>
          <w:trHeight w:val="315"/>
        </w:trPr>
        <w:tc>
          <w:tcPr>
            <w:tcW w:w="4636" w:type="dxa"/>
            <w:tcBorders>
              <w:top w:val="nil"/>
              <w:left w:val="nil"/>
              <w:bottom w:val="nil"/>
              <w:right w:val="nil"/>
            </w:tcBorders>
            <w:shd w:val="clear" w:color="auto" w:fill="auto"/>
            <w:noWrap/>
            <w:vAlign w:val="bottom"/>
            <w:hideMark/>
          </w:tcPr>
          <w:p w14:paraId="5BCEAD24"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Menards</w:t>
            </w:r>
          </w:p>
        </w:tc>
        <w:tc>
          <w:tcPr>
            <w:tcW w:w="877" w:type="dxa"/>
            <w:tcBorders>
              <w:top w:val="nil"/>
              <w:left w:val="nil"/>
              <w:bottom w:val="nil"/>
              <w:right w:val="nil"/>
            </w:tcBorders>
            <w:shd w:val="clear" w:color="auto" w:fill="auto"/>
            <w:noWrap/>
            <w:vAlign w:val="bottom"/>
            <w:hideMark/>
          </w:tcPr>
          <w:p w14:paraId="22D518E5"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1,721.28</w:t>
            </w:r>
          </w:p>
        </w:tc>
        <w:tc>
          <w:tcPr>
            <w:tcW w:w="18" w:type="dxa"/>
            <w:tcBorders>
              <w:top w:val="nil"/>
              <w:left w:val="nil"/>
              <w:bottom w:val="nil"/>
              <w:right w:val="nil"/>
            </w:tcBorders>
            <w:shd w:val="clear" w:color="auto" w:fill="auto"/>
            <w:noWrap/>
            <w:vAlign w:val="bottom"/>
            <w:hideMark/>
          </w:tcPr>
          <w:p w14:paraId="6428C25C"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0AB533F8"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Materials &amp; </w:t>
            </w:r>
            <w:proofErr w:type="gramStart"/>
            <w:r w:rsidRPr="00551A18">
              <w:rPr>
                <w:rFonts w:ascii="Calibri" w:eastAsia="Times New Roman" w:hAnsi="Calibri" w:cs="Calibri"/>
                <w:color w:val="000000"/>
                <w:szCs w:val="24"/>
              </w:rPr>
              <w:t>Etc.</w:t>
            </w:r>
            <w:proofErr w:type="gramEnd"/>
          </w:p>
        </w:tc>
      </w:tr>
      <w:tr w:rsidR="00551A18" w:rsidRPr="00551A18" w14:paraId="24A7C297" w14:textId="77777777" w:rsidTr="00551A18">
        <w:trPr>
          <w:trHeight w:val="315"/>
        </w:trPr>
        <w:tc>
          <w:tcPr>
            <w:tcW w:w="4636" w:type="dxa"/>
            <w:tcBorders>
              <w:top w:val="nil"/>
              <w:left w:val="nil"/>
              <w:bottom w:val="nil"/>
              <w:right w:val="nil"/>
            </w:tcBorders>
            <w:shd w:val="clear" w:color="auto" w:fill="auto"/>
            <w:noWrap/>
            <w:vAlign w:val="bottom"/>
            <w:hideMark/>
          </w:tcPr>
          <w:p w14:paraId="1DF7525A"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Miller &amp; Associates</w:t>
            </w:r>
          </w:p>
        </w:tc>
        <w:tc>
          <w:tcPr>
            <w:tcW w:w="877" w:type="dxa"/>
            <w:tcBorders>
              <w:top w:val="nil"/>
              <w:left w:val="nil"/>
              <w:bottom w:val="nil"/>
              <w:right w:val="nil"/>
            </w:tcBorders>
            <w:shd w:val="clear" w:color="auto" w:fill="auto"/>
            <w:noWrap/>
            <w:vAlign w:val="bottom"/>
            <w:hideMark/>
          </w:tcPr>
          <w:p w14:paraId="341F1359"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6,340.70</w:t>
            </w:r>
          </w:p>
        </w:tc>
        <w:tc>
          <w:tcPr>
            <w:tcW w:w="18" w:type="dxa"/>
            <w:tcBorders>
              <w:top w:val="nil"/>
              <w:left w:val="nil"/>
              <w:bottom w:val="nil"/>
              <w:right w:val="nil"/>
            </w:tcBorders>
            <w:shd w:val="clear" w:color="auto" w:fill="auto"/>
            <w:noWrap/>
            <w:vAlign w:val="bottom"/>
            <w:hideMark/>
          </w:tcPr>
          <w:p w14:paraId="27361034"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601870AF"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Well Engineering</w:t>
            </w:r>
          </w:p>
        </w:tc>
      </w:tr>
      <w:tr w:rsidR="00551A18" w:rsidRPr="00551A18" w14:paraId="1FD4D62C" w14:textId="77777777" w:rsidTr="00551A18">
        <w:trPr>
          <w:trHeight w:val="315"/>
        </w:trPr>
        <w:tc>
          <w:tcPr>
            <w:tcW w:w="4636" w:type="dxa"/>
            <w:tcBorders>
              <w:top w:val="nil"/>
              <w:left w:val="nil"/>
              <w:bottom w:val="nil"/>
              <w:right w:val="nil"/>
            </w:tcBorders>
            <w:shd w:val="clear" w:color="auto" w:fill="auto"/>
            <w:noWrap/>
            <w:vAlign w:val="bottom"/>
            <w:hideMark/>
          </w:tcPr>
          <w:p w14:paraId="52E0EC9A"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Mueller Sprinklers</w:t>
            </w:r>
          </w:p>
        </w:tc>
        <w:tc>
          <w:tcPr>
            <w:tcW w:w="877" w:type="dxa"/>
            <w:tcBorders>
              <w:top w:val="nil"/>
              <w:left w:val="nil"/>
              <w:bottom w:val="nil"/>
              <w:right w:val="nil"/>
            </w:tcBorders>
            <w:shd w:val="clear" w:color="auto" w:fill="auto"/>
            <w:noWrap/>
            <w:vAlign w:val="bottom"/>
            <w:hideMark/>
          </w:tcPr>
          <w:p w14:paraId="19E1B04E"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2,200.00</w:t>
            </w:r>
          </w:p>
        </w:tc>
        <w:tc>
          <w:tcPr>
            <w:tcW w:w="18" w:type="dxa"/>
            <w:tcBorders>
              <w:top w:val="nil"/>
              <w:left w:val="nil"/>
              <w:bottom w:val="nil"/>
              <w:right w:val="nil"/>
            </w:tcBorders>
            <w:shd w:val="clear" w:color="auto" w:fill="auto"/>
            <w:noWrap/>
            <w:vAlign w:val="bottom"/>
            <w:hideMark/>
          </w:tcPr>
          <w:p w14:paraId="02356A72"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56413D2D"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Mower Rental </w:t>
            </w:r>
          </w:p>
        </w:tc>
      </w:tr>
      <w:tr w:rsidR="00551A18" w:rsidRPr="00551A18" w14:paraId="348D8288" w14:textId="77777777" w:rsidTr="00551A18">
        <w:trPr>
          <w:trHeight w:val="315"/>
        </w:trPr>
        <w:tc>
          <w:tcPr>
            <w:tcW w:w="4636" w:type="dxa"/>
            <w:tcBorders>
              <w:top w:val="nil"/>
              <w:left w:val="nil"/>
              <w:bottom w:val="nil"/>
              <w:right w:val="nil"/>
            </w:tcBorders>
            <w:shd w:val="clear" w:color="auto" w:fill="auto"/>
            <w:noWrap/>
            <w:vAlign w:val="bottom"/>
            <w:hideMark/>
          </w:tcPr>
          <w:p w14:paraId="432912E7" w14:textId="77777777" w:rsidR="00551A18" w:rsidRPr="00551A18" w:rsidRDefault="00551A18" w:rsidP="00551A18">
            <w:pPr>
              <w:spacing w:after="0" w:line="240" w:lineRule="auto"/>
              <w:rPr>
                <w:rFonts w:ascii="Calibri" w:eastAsia="Times New Roman" w:hAnsi="Calibri" w:cs="Calibri"/>
                <w:color w:val="000000"/>
                <w:szCs w:val="24"/>
              </w:rPr>
            </w:pPr>
            <w:proofErr w:type="spellStart"/>
            <w:proofErr w:type="gramStart"/>
            <w:r w:rsidRPr="00551A18">
              <w:rPr>
                <w:rFonts w:ascii="Calibri" w:eastAsia="Times New Roman" w:hAnsi="Calibri" w:cs="Calibri"/>
                <w:color w:val="000000"/>
                <w:szCs w:val="24"/>
              </w:rPr>
              <w:t>N.Coble</w:t>
            </w:r>
            <w:proofErr w:type="spellEnd"/>
            <w:proofErr w:type="gramEnd"/>
            <w:r w:rsidRPr="00551A18">
              <w:rPr>
                <w:rFonts w:ascii="Calibri" w:eastAsia="Times New Roman" w:hAnsi="Calibri" w:cs="Calibri"/>
                <w:color w:val="000000"/>
                <w:szCs w:val="24"/>
              </w:rPr>
              <w:t xml:space="preserve"> Cleaning/Management</w:t>
            </w:r>
          </w:p>
        </w:tc>
        <w:tc>
          <w:tcPr>
            <w:tcW w:w="877" w:type="dxa"/>
            <w:tcBorders>
              <w:top w:val="nil"/>
              <w:left w:val="nil"/>
              <w:bottom w:val="nil"/>
              <w:right w:val="nil"/>
            </w:tcBorders>
            <w:shd w:val="clear" w:color="auto" w:fill="auto"/>
            <w:noWrap/>
            <w:vAlign w:val="bottom"/>
            <w:hideMark/>
          </w:tcPr>
          <w:p w14:paraId="19C6F53F"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100.00</w:t>
            </w:r>
          </w:p>
        </w:tc>
        <w:tc>
          <w:tcPr>
            <w:tcW w:w="18" w:type="dxa"/>
            <w:tcBorders>
              <w:top w:val="nil"/>
              <w:left w:val="nil"/>
              <w:bottom w:val="nil"/>
              <w:right w:val="nil"/>
            </w:tcBorders>
            <w:shd w:val="clear" w:color="auto" w:fill="auto"/>
            <w:noWrap/>
            <w:vAlign w:val="bottom"/>
            <w:hideMark/>
          </w:tcPr>
          <w:p w14:paraId="00BB36C0"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29301475"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April 2021 Auditorium Management </w:t>
            </w:r>
          </w:p>
        </w:tc>
      </w:tr>
      <w:tr w:rsidR="00551A18" w:rsidRPr="00551A18" w14:paraId="3CF7CA60" w14:textId="77777777" w:rsidTr="00551A18">
        <w:trPr>
          <w:trHeight w:val="315"/>
        </w:trPr>
        <w:tc>
          <w:tcPr>
            <w:tcW w:w="4636" w:type="dxa"/>
            <w:tcBorders>
              <w:top w:val="nil"/>
              <w:left w:val="nil"/>
              <w:bottom w:val="nil"/>
              <w:right w:val="nil"/>
            </w:tcBorders>
            <w:shd w:val="clear" w:color="auto" w:fill="auto"/>
            <w:noWrap/>
            <w:vAlign w:val="bottom"/>
            <w:hideMark/>
          </w:tcPr>
          <w:p w14:paraId="33D558F6"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Nebraska Public Health Environmental Lab</w:t>
            </w:r>
          </w:p>
        </w:tc>
        <w:tc>
          <w:tcPr>
            <w:tcW w:w="877" w:type="dxa"/>
            <w:tcBorders>
              <w:top w:val="nil"/>
              <w:left w:val="nil"/>
              <w:bottom w:val="nil"/>
              <w:right w:val="nil"/>
            </w:tcBorders>
            <w:shd w:val="clear" w:color="auto" w:fill="auto"/>
            <w:noWrap/>
            <w:vAlign w:val="bottom"/>
            <w:hideMark/>
          </w:tcPr>
          <w:p w14:paraId="1AC2A462"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15.00</w:t>
            </w:r>
          </w:p>
        </w:tc>
        <w:tc>
          <w:tcPr>
            <w:tcW w:w="18" w:type="dxa"/>
            <w:tcBorders>
              <w:top w:val="nil"/>
              <w:left w:val="nil"/>
              <w:bottom w:val="nil"/>
              <w:right w:val="nil"/>
            </w:tcBorders>
            <w:shd w:val="clear" w:color="auto" w:fill="auto"/>
            <w:noWrap/>
            <w:vAlign w:val="bottom"/>
            <w:hideMark/>
          </w:tcPr>
          <w:p w14:paraId="3828F89D"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16D6794A"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Water Tests</w:t>
            </w:r>
          </w:p>
        </w:tc>
      </w:tr>
      <w:tr w:rsidR="00551A18" w:rsidRPr="00551A18" w14:paraId="3E8023EC" w14:textId="77777777" w:rsidTr="00551A18">
        <w:trPr>
          <w:trHeight w:val="315"/>
        </w:trPr>
        <w:tc>
          <w:tcPr>
            <w:tcW w:w="4636" w:type="dxa"/>
            <w:tcBorders>
              <w:top w:val="nil"/>
              <w:left w:val="nil"/>
              <w:bottom w:val="nil"/>
              <w:right w:val="nil"/>
            </w:tcBorders>
            <w:shd w:val="clear" w:color="auto" w:fill="auto"/>
            <w:noWrap/>
            <w:vAlign w:val="bottom"/>
            <w:hideMark/>
          </w:tcPr>
          <w:p w14:paraId="091B8B16"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Nebraska Department of Revenue</w:t>
            </w:r>
          </w:p>
        </w:tc>
        <w:tc>
          <w:tcPr>
            <w:tcW w:w="877" w:type="dxa"/>
            <w:tcBorders>
              <w:top w:val="nil"/>
              <w:left w:val="nil"/>
              <w:bottom w:val="nil"/>
              <w:right w:val="nil"/>
            </w:tcBorders>
            <w:shd w:val="clear" w:color="auto" w:fill="auto"/>
            <w:noWrap/>
            <w:vAlign w:val="bottom"/>
            <w:hideMark/>
          </w:tcPr>
          <w:p w14:paraId="00B3860A"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635.55</w:t>
            </w:r>
          </w:p>
        </w:tc>
        <w:tc>
          <w:tcPr>
            <w:tcW w:w="18" w:type="dxa"/>
            <w:tcBorders>
              <w:top w:val="nil"/>
              <w:left w:val="nil"/>
              <w:bottom w:val="nil"/>
              <w:right w:val="nil"/>
            </w:tcBorders>
            <w:shd w:val="clear" w:color="auto" w:fill="auto"/>
            <w:noWrap/>
            <w:vAlign w:val="bottom"/>
            <w:hideMark/>
          </w:tcPr>
          <w:p w14:paraId="0229E635"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1C71380E"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April 2021 State Sales Tax (E-Payment)</w:t>
            </w:r>
          </w:p>
        </w:tc>
      </w:tr>
      <w:tr w:rsidR="00551A18" w:rsidRPr="00551A18" w14:paraId="26191761" w14:textId="77777777" w:rsidTr="00551A18">
        <w:trPr>
          <w:trHeight w:val="315"/>
        </w:trPr>
        <w:tc>
          <w:tcPr>
            <w:tcW w:w="4636" w:type="dxa"/>
            <w:tcBorders>
              <w:top w:val="nil"/>
              <w:left w:val="nil"/>
              <w:bottom w:val="nil"/>
              <w:right w:val="nil"/>
            </w:tcBorders>
            <w:shd w:val="clear" w:color="auto" w:fill="auto"/>
            <w:noWrap/>
            <w:vAlign w:val="bottom"/>
            <w:hideMark/>
          </w:tcPr>
          <w:p w14:paraId="54EEF414"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NEDD</w:t>
            </w:r>
          </w:p>
        </w:tc>
        <w:tc>
          <w:tcPr>
            <w:tcW w:w="877" w:type="dxa"/>
            <w:tcBorders>
              <w:top w:val="nil"/>
              <w:left w:val="nil"/>
              <w:bottom w:val="nil"/>
              <w:right w:val="nil"/>
            </w:tcBorders>
            <w:shd w:val="clear" w:color="auto" w:fill="auto"/>
            <w:noWrap/>
            <w:vAlign w:val="bottom"/>
            <w:hideMark/>
          </w:tcPr>
          <w:p w14:paraId="6E16959B"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655.00</w:t>
            </w:r>
          </w:p>
        </w:tc>
        <w:tc>
          <w:tcPr>
            <w:tcW w:w="18" w:type="dxa"/>
            <w:tcBorders>
              <w:top w:val="nil"/>
              <w:left w:val="nil"/>
              <w:bottom w:val="nil"/>
              <w:right w:val="nil"/>
            </w:tcBorders>
            <w:shd w:val="clear" w:color="auto" w:fill="auto"/>
            <w:noWrap/>
            <w:vAlign w:val="bottom"/>
            <w:hideMark/>
          </w:tcPr>
          <w:p w14:paraId="73763C30"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19EFF866"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2021 Membership Fees</w:t>
            </w:r>
          </w:p>
        </w:tc>
      </w:tr>
      <w:tr w:rsidR="00551A18" w:rsidRPr="00551A18" w14:paraId="4945C56E" w14:textId="77777777" w:rsidTr="00551A18">
        <w:trPr>
          <w:trHeight w:val="315"/>
        </w:trPr>
        <w:tc>
          <w:tcPr>
            <w:tcW w:w="4636" w:type="dxa"/>
            <w:tcBorders>
              <w:top w:val="nil"/>
              <w:left w:val="nil"/>
              <w:bottom w:val="nil"/>
              <w:right w:val="nil"/>
            </w:tcBorders>
            <w:shd w:val="clear" w:color="auto" w:fill="auto"/>
            <w:noWrap/>
            <w:vAlign w:val="bottom"/>
            <w:hideMark/>
          </w:tcPr>
          <w:p w14:paraId="2BA2B22A"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Obrist</w:t>
            </w:r>
          </w:p>
        </w:tc>
        <w:tc>
          <w:tcPr>
            <w:tcW w:w="877" w:type="dxa"/>
            <w:tcBorders>
              <w:top w:val="nil"/>
              <w:left w:val="nil"/>
              <w:bottom w:val="nil"/>
              <w:right w:val="nil"/>
            </w:tcBorders>
            <w:shd w:val="clear" w:color="auto" w:fill="auto"/>
            <w:noWrap/>
            <w:vAlign w:val="bottom"/>
            <w:hideMark/>
          </w:tcPr>
          <w:p w14:paraId="1B99CB81"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4,261.00</w:t>
            </w:r>
          </w:p>
        </w:tc>
        <w:tc>
          <w:tcPr>
            <w:tcW w:w="18" w:type="dxa"/>
            <w:tcBorders>
              <w:top w:val="nil"/>
              <w:left w:val="nil"/>
              <w:bottom w:val="nil"/>
              <w:right w:val="nil"/>
            </w:tcBorders>
            <w:shd w:val="clear" w:color="auto" w:fill="auto"/>
            <w:noWrap/>
            <w:vAlign w:val="bottom"/>
            <w:hideMark/>
          </w:tcPr>
          <w:p w14:paraId="7620C9F5"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62F0C1C0"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&amp; </w:t>
            </w:r>
            <w:proofErr w:type="spellStart"/>
            <w:r w:rsidRPr="00551A18">
              <w:rPr>
                <w:rFonts w:ascii="Calibri" w:eastAsia="Times New Roman" w:hAnsi="Calibri" w:cs="Calibri"/>
                <w:color w:val="000000"/>
                <w:szCs w:val="24"/>
              </w:rPr>
              <w:t>RepairVac</w:t>
            </w:r>
            <w:proofErr w:type="spellEnd"/>
            <w:r w:rsidRPr="00551A18">
              <w:rPr>
                <w:rFonts w:ascii="Calibri" w:eastAsia="Times New Roman" w:hAnsi="Calibri" w:cs="Calibri"/>
                <w:color w:val="000000"/>
                <w:szCs w:val="24"/>
              </w:rPr>
              <w:t xml:space="preserve">/Jet Line </w:t>
            </w:r>
          </w:p>
        </w:tc>
      </w:tr>
      <w:tr w:rsidR="00551A18" w:rsidRPr="00551A18" w14:paraId="4E2F47C2" w14:textId="77777777" w:rsidTr="00551A18">
        <w:trPr>
          <w:trHeight w:val="315"/>
        </w:trPr>
        <w:tc>
          <w:tcPr>
            <w:tcW w:w="4636" w:type="dxa"/>
            <w:tcBorders>
              <w:top w:val="nil"/>
              <w:left w:val="nil"/>
              <w:bottom w:val="nil"/>
              <w:right w:val="nil"/>
            </w:tcBorders>
            <w:shd w:val="clear" w:color="auto" w:fill="auto"/>
            <w:noWrap/>
            <w:vAlign w:val="bottom"/>
            <w:hideMark/>
          </w:tcPr>
          <w:p w14:paraId="14B3EF45"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Overhead Door</w:t>
            </w:r>
          </w:p>
        </w:tc>
        <w:tc>
          <w:tcPr>
            <w:tcW w:w="877" w:type="dxa"/>
            <w:tcBorders>
              <w:top w:val="nil"/>
              <w:left w:val="nil"/>
              <w:bottom w:val="nil"/>
              <w:right w:val="nil"/>
            </w:tcBorders>
            <w:shd w:val="clear" w:color="auto" w:fill="auto"/>
            <w:noWrap/>
            <w:vAlign w:val="bottom"/>
            <w:hideMark/>
          </w:tcPr>
          <w:p w14:paraId="55EEE988"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1,527.93</w:t>
            </w:r>
          </w:p>
        </w:tc>
        <w:tc>
          <w:tcPr>
            <w:tcW w:w="18" w:type="dxa"/>
            <w:tcBorders>
              <w:top w:val="nil"/>
              <w:left w:val="nil"/>
              <w:bottom w:val="nil"/>
              <w:right w:val="nil"/>
            </w:tcBorders>
            <w:shd w:val="clear" w:color="auto" w:fill="auto"/>
            <w:noWrap/>
            <w:vAlign w:val="bottom"/>
            <w:hideMark/>
          </w:tcPr>
          <w:p w14:paraId="4981DA7A"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15A74C85"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Electric Keypad Lockset</w:t>
            </w:r>
          </w:p>
        </w:tc>
      </w:tr>
      <w:tr w:rsidR="00551A18" w:rsidRPr="00551A18" w14:paraId="1896E071" w14:textId="77777777" w:rsidTr="00551A18">
        <w:trPr>
          <w:trHeight w:val="315"/>
        </w:trPr>
        <w:tc>
          <w:tcPr>
            <w:tcW w:w="4636" w:type="dxa"/>
            <w:tcBorders>
              <w:top w:val="nil"/>
              <w:left w:val="nil"/>
              <w:bottom w:val="nil"/>
              <w:right w:val="nil"/>
            </w:tcBorders>
            <w:shd w:val="clear" w:color="auto" w:fill="auto"/>
            <w:noWrap/>
            <w:vAlign w:val="bottom"/>
            <w:hideMark/>
          </w:tcPr>
          <w:p w14:paraId="06E0B539"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Payroll</w:t>
            </w:r>
          </w:p>
        </w:tc>
        <w:tc>
          <w:tcPr>
            <w:tcW w:w="877" w:type="dxa"/>
            <w:tcBorders>
              <w:top w:val="nil"/>
              <w:left w:val="nil"/>
              <w:bottom w:val="nil"/>
              <w:right w:val="nil"/>
            </w:tcBorders>
            <w:shd w:val="clear" w:color="auto" w:fill="auto"/>
            <w:noWrap/>
            <w:vAlign w:val="bottom"/>
            <w:hideMark/>
          </w:tcPr>
          <w:p w14:paraId="7594F3B7"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5,502.99</w:t>
            </w:r>
          </w:p>
        </w:tc>
        <w:tc>
          <w:tcPr>
            <w:tcW w:w="18" w:type="dxa"/>
            <w:tcBorders>
              <w:top w:val="nil"/>
              <w:left w:val="nil"/>
              <w:bottom w:val="nil"/>
              <w:right w:val="nil"/>
            </w:tcBorders>
            <w:shd w:val="clear" w:color="auto" w:fill="auto"/>
            <w:noWrap/>
            <w:vAlign w:val="bottom"/>
            <w:hideMark/>
          </w:tcPr>
          <w:p w14:paraId="6E56B388"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0F325295"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Mar-21</w:t>
            </w:r>
          </w:p>
        </w:tc>
      </w:tr>
      <w:tr w:rsidR="00551A18" w:rsidRPr="00551A18" w14:paraId="22A1FEDE" w14:textId="77777777" w:rsidTr="00551A18">
        <w:trPr>
          <w:trHeight w:val="315"/>
        </w:trPr>
        <w:tc>
          <w:tcPr>
            <w:tcW w:w="4636" w:type="dxa"/>
            <w:tcBorders>
              <w:top w:val="nil"/>
              <w:left w:val="nil"/>
              <w:bottom w:val="nil"/>
              <w:right w:val="nil"/>
            </w:tcBorders>
            <w:shd w:val="clear" w:color="auto" w:fill="auto"/>
            <w:noWrap/>
            <w:vAlign w:val="bottom"/>
            <w:hideMark/>
          </w:tcPr>
          <w:p w14:paraId="6F2D1F5F"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Platte County Highway Department</w:t>
            </w:r>
          </w:p>
        </w:tc>
        <w:tc>
          <w:tcPr>
            <w:tcW w:w="877" w:type="dxa"/>
            <w:tcBorders>
              <w:top w:val="nil"/>
              <w:left w:val="nil"/>
              <w:bottom w:val="nil"/>
              <w:right w:val="nil"/>
            </w:tcBorders>
            <w:shd w:val="clear" w:color="auto" w:fill="auto"/>
            <w:noWrap/>
            <w:vAlign w:val="bottom"/>
            <w:hideMark/>
          </w:tcPr>
          <w:p w14:paraId="311974ED"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824.95</w:t>
            </w:r>
          </w:p>
        </w:tc>
        <w:tc>
          <w:tcPr>
            <w:tcW w:w="18" w:type="dxa"/>
            <w:tcBorders>
              <w:top w:val="nil"/>
              <w:left w:val="nil"/>
              <w:bottom w:val="nil"/>
              <w:right w:val="nil"/>
            </w:tcBorders>
            <w:shd w:val="clear" w:color="auto" w:fill="auto"/>
            <w:noWrap/>
            <w:vAlign w:val="bottom"/>
            <w:hideMark/>
          </w:tcPr>
          <w:p w14:paraId="38A773DA"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0B143E2D"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Matting </w:t>
            </w:r>
          </w:p>
        </w:tc>
      </w:tr>
      <w:tr w:rsidR="00551A18" w:rsidRPr="00551A18" w14:paraId="7943E88C" w14:textId="77777777" w:rsidTr="00551A18">
        <w:trPr>
          <w:trHeight w:val="315"/>
        </w:trPr>
        <w:tc>
          <w:tcPr>
            <w:tcW w:w="4636" w:type="dxa"/>
            <w:tcBorders>
              <w:top w:val="nil"/>
              <w:left w:val="nil"/>
              <w:bottom w:val="nil"/>
              <w:right w:val="nil"/>
            </w:tcBorders>
            <w:shd w:val="clear" w:color="auto" w:fill="auto"/>
            <w:noWrap/>
            <w:vAlign w:val="bottom"/>
            <w:hideMark/>
          </w:tcPr>
          <w:p w14:paraId="3BBB5F2B"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Platte County Weed Control</w:t>
            </w:r>
          </w:p>
        </w:tc>
        <w:tc>
          <w:tcPr>
            <w:tcW w:w="877" w:type="dxa"/>
            <w:tcBorders>
              <w:top w:val="nil"/>
              <w:left w:val="nil"/>
              <w:bottom w:val="nil"/>
              <w:right w:val="nil"/>
            </w:tcBorders>
            <w:shd w:val="clear" w:color="auto" w:fill="auto"/>
            <w:noWrap/>
            <w:vAlign w:val="bottom"/>
            <w:hideMark/>
          </w:tcPr>
          <w:p w14:paraId="1E3ECA44"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103.40</w:t>
            </w:r>
          </w:p>
        </w:tc>
        <w:tc>
          <w:tcPr>
            <w:tcW w:w="18" w:type="dxa"/>
            <w:tcBorders>
              <w:top w:val="nil"/>
              <w:left w:val="nil"/>
              <w:bottom w:val="nil"/>
              <w:right w:val="nil"/>
            </w:tcBorders>
            <w:shd w:val="clear" w:color="auto" w:fill="auto"/>
            <w:noWrap/>
            <w:vAlign w:val="bottom"/>
            <w:hideMark/>
          </w:tcPr>
          <w:p w14:paraId="69E25DC7"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2C349BA6"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Chemical applied by weed department</w:t>
            </w:r>
          </w:p>
        </w:tc>
      </w:tr>
      <w:tr w:rsidR="00551A18" w:rsidRPr="00551A18" w14:paraId="31C3F7E7" w14:textId="77777777" w:rsidTr="00551A18">
        <w:trPr>
          <w:trHeight w:val="315"/>
        </w:trPr>
        <w:tc>
          <w:tcPr>
            <w:tcW w:w="4636" w:type="dxa"/>
            <w:tcBorders>
              <w:top w:val="nil"/>
              <w:left w:val="nil"/>
              <w:bottom w:val="nil"/>
              <w:right w:val="nil"/>
            </w:tcBorders>
            <w:shd w:val="clear" w:color="auto" w:fill="auto"/>
            <w:noWrap/>
            <w:vAlign w:val="bottom"/>
            <w:hideMark/>
          </w:tcPr>
          <w:p w14:paraId="3D3D3A5F"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Platte Valley Equipment</w:t>
            </w:r>
          </w:p>
        </w:tc>
        <w:tc>
          <w:tcPr>
            <w:tcW w:w="877" w:type="dxa"/>
            <w:tcBorders>
              <w:top w:val="nil"/>
              <w:left w:val="nil"/>
              <w:bottom w:val="nil"/>
              <w:right w:val="nil"/>
            </w:tcBorders>
            <w:shd w:val="clear" w:color="auto" w:fill="auto"/>
            <w:noWrap/>
            <w:vAlign w:val="bottom"/>
            <w:hideMark/>
          </w:tcPr>
          <w:p w14:paraId="70F51D8F"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966.47</w:t>
            </w:r>
          </w:p>
        </w:tc>
        <w:tc>
          <w:tcPr>
            <w:tcW w:w="18" w:type="dxa"/>
            <w:tcBorders>
              <w:top w:val="nil"/>
              <w:left w:val="nil"/>
              <w:bottom w:val="nil"/>
              <w:right w:val="nil"/>
            </w:tcBorders>
            <w:shd w:val="clear" w:color="auto" w:fill="auto"/>
            <w:noWrap/>
            <w:vAlign w:val="bottom"/>
            <w:hideMark/>
          </w:tcPr>
          <w:p w14:paraId="067BE8FE"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5AA61D6E"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April 2021 Tractor Rental Payment &amp; Parts sale </w:t>
            </w:r>
          </w:p>
        </w:tc>
      </w:tr>
      <w:tr w:rsidR="00551A18" w:rsidRPr="00551A18" w14:paraId="01775274" w14:textId="77777777" w:rsidTr="00551A18">
        <w:trPr>
          <w:trHeight w:val="315"/>
        </w:trPr>
        <w:tc>
          <w:tcPr>
            <w:tcW w:w="4636" w:type="dxa"/>
            <w:tcBorders>
              <w:top w:val="nil"/>
              <w:left w:val="nil"/>
              <w:bottom w:val="nil"/>
              <w:right w:val="nil"/>
            </w:tcBorders>
            <w:shd w:val="clear" w:color="auto" w:fill="auto"/>
            <w:noWrap/>
            <w:vAlign w:val="bottom"/>
            <w:hideMark/>
          </w:tcPr>
          <w:p w14:paraId="460A24D2"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The UPS Store</w:t>
            </w:r>
          </w:p>
        </w:tc>
        <w:tc>
          <w:tcPr>
            <w:tcW w:w="877" w:type="dxa"/>
            <w:tcBorders>
              <w:top w:val="nil"/>
              <w:left w:val="nil"/>
              <w:bottom w:val="nil"/>
              <w:right w:val="nil"/>
            </w:tcBorders>
            <w:shd w:val="clear" w:color="auto" w:fill="auto"/>
            <w:noWrap/>
            <w:vAlign w:val="bottom"/>
            <w:hideMark/>
          </w:tcPr>
          <w:p w14:paraId="0E336635"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33.94</w:t>
            </w:r>
          </w:p>
        </w:tc>
        <w:tc>
          <w:tcPr>
            <w:tcW w:w="18" w:type="dxa"/>
            <w:tcBorders>
              <w:top w:val="nil"/>
              <w:left w:val="nil"/>
              <w:bottom w:val="nil"/>
              <w:right w:val="nil"/>
            </w:tcBorders>
            <w:shd w:val="clear" w:color="auto" w:fill="auto"/>
            <w:noWrap/>
            <w:vAlign w:val="bottom"/>
            <w:hideMark/>
          </w:tcPr>
          <w:p w14:paraId="64E4B187"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347B83AD"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Mail Water Samples </w:t>
            </w:r>
          </w:p>
        </w:tc>
      </w:tr>
      <w:tr w:rsidR="00551A18" w:rsidRPr="00551A18" w14:paraId="3B750640" w14:textId="77777777" w:rsidTr="00551A18">
        <w:trPr>
          <w:trHeight w:val="315"/>
        </w:trPr>
        <w:tc>
          <w:tcPr>
            <w:tcW w:w="4636" w:type="dxa"/>
            <w:tcBorders>
              <w:top w:val="nil"/>
              <w:left w:val="nil"/>
              <w:bottom w:val="nil"/>
              <w:right w:val="nil"/>
            </w:tcBorders>
            <w:shd w:val="clear" w:color="auto" w:fill="auto"/>
            <w:noWrap/>
            <w:vAlign w:val="bottom"/>
            <w:hideMark/>
          </w:tcPr>
          <w:p w14:paraId="59A2CE02"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 xml:space="preserve">Tom </w:t>
            </w:r>
            <w:proofErr w:type="spellStart"/>
            <w:r w:rsidRPr="00551A18">
              <w:rPr>
                <w:rFonts w:ascii="Calibri" w:eastAsia="Times New Roman" w:hAnsi="Calibri" w:cs="Calibri"/>
                <w:color w:val="000000"/>
                <w:szCs w:val="24"/>
              </w:rPr>
              <w:t>Settje</w:t>
            </w:r>
            <w:proofErr w:type="spellEnd"/>
            <w:r w:rsidRPr="00551A18">
              <w:rPr>
                <w:rFonts w:ascii="Calibri" w:eastAsia="Times New Roman" w:hAnsi="Calibri" w:cs="Calibri"/>
                <w:color w:val="000000"/>
                <w:szCs w:val="24"/>
              </w:rPr>
              <w:t xml:space="preserve"> Plumbing</w:t>
            </w:r>
          </w:p>
        </w:tc>
        <w:tc>
          <w:tcPr>
            <w:tcW w:w="877" w:type="dxa"/>
            <w:tcBorders>
              <w:top w:val="nil"/>
              <w:left w:val="nil"/>
              <w:bottom w:val="nil"/>
              <w:right w:val="nil"/>
            </w:tcBorders>
            <w:shd w:val="clear" w:color="auto" w:fill="auto"/>
            <w:noWrap/>
            <w:vAlign w:val="bottom"/>
            <w:hideMark/>
          </w:tcPr>
          <w:p w14:paraId="55C60076"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510.04</w:t>
            </w:r>
          </w:p>
        </w:tc>
        <w:tc>
          <w:tcPr>
            <w:tcW w:w="18" w:type="dxa"/>
            <w:tcBorders>
              <w:top w:val="nil"/>
              <w:left w:val="nil"/>
              <w:bottom w:val="nil"/>
              <w:right w:val="nil"/>
            </w:tcBorders>
            <w:shd w:val="clear" w:color="auto" w:fill="auto"/>
            <w:noWrap/>
            <w:vAlign w:val="bottom"/>
            <w:hideMark/>
          </w:tcPr>
          <w:p w14:paraId="280C9D17"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06F33641"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Repair Park &amp; Ball Field Restrooms</w:t>
            </w:r>
          </w:p>
        </w:tc>
      </w:tr>
      <w:tr w:rsidR="00551A18" w:rsidRPr="00551A18" w14:paraId="194EFA6A" w14:textId="77777777" w:rsidTr="00551A18">
        <w:trPr>
          <w:trHeight w:val="315"/>
        </w:trPr>
        <w:tc>
          <w:tcPr>
            <w:tcW w:w="4636" w:type="dxa"/>
            <w:tcBorders>
              <w:top w:val="nil"/>
              <w:left w:val="nil"/>
              <w:bottom w:val="nil"/>
              <w:right w:val="nil"/>
            </w:tcBorders>
            <w:shd w:val="clear" w:color="auto" w:fill="auto"/>
            <w:noWrap/>
            <w:vAlign w:val="bottom"/>
            <w:hideMark/>
          </w:tcPr>
          <w:p w14:paraId="137D864A"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US Cellular</w:t>
            </w:r>
          </w:p>
        </w:tc>
        <w:tc>
          <w:tcPr>
            <w:tcW w:w="877" w:type="dxa"/>
            <w:tcBorders>
              <w:top w:val="nil"/>
              <w:left w:val="nil"/>
              <w:bottom w:val="nil"/>
              <w:right w:val="nil"/>
            </w:tcBorders>
            <w:shd w:val="clear" w:color="auto" w:fill="auto"/>
            <w:noWrap/>
            <w:vAlign w:val="bottom"/>
            <w:hideMark/>
          </w:tcPr>
          <w:p w14:paraId="519591D5" w14:textId="77777777" w:rsidR="00551A18" w:rsidRPr="00551A18" w:rsidRDefault="00551A18" w:rsidP="00551A18">
            <w:pPr>
              <w:spacing w:after="0" w:line="240" w:lineRule="auto"/>
              <w:jc w:val="right"/>
              <w:rPr>
                <w:rFonts w:ascii="Calibri" w:eastAsia="Times New Roman" w:hAnsi="Calibri" w:cs="Calibri"/>
                <w:color w:val="000000"/>
                <w:szCs w:val="24"/>
              </w:rPr>
            </w:pPr>
            <w:r w:rsidRPr="00551A18">
              <w:rPr>
                <w:rFonts w:ascii="Calibri" w:eastAsia="Times New Roman" w:hAnsi="Calibri" w:cs="Calibri"/>
                <w:color w:val="000000"/>
                <w:szCs w:val="24"/>
              </w:rPr>
              <w:t>140.04</w:t>
            </w:r>
          </w:p>
        </w:tc>
        <w:tc>
          <w:tcPr>
            <w:tcW w:w="18" w:type="dxa"/>
            <w:tcBorders>
              <w:top w:val="nil"/>
              <w:left w:val="nil"/>
              <w:bottom w:val="nil"/>
              <w:right w:val="nil"/>
            </w:tcBorders>
            <w:shd w:val="clear" w:color="auto" w:fill="auto"/>
            <w:noWrap/>
            <w:vAlign w:val="bottom"/>
            <w:hideMark/>
          </w:tcPr>
          <w:p w14:paraId="7208871F" w14:textId="77777777" w:rsidR="00551A18" w:rsidRPr="00551A18" w:rsidRDefault="00551A18" w:rsidP="00551A18">
            <w:pPr>
              <w:spacing w:after="0" w:line="240" w:lineRule="auto"/>
              <w:jc w:val="right"/>
              <w:rPr>
                <w:rFonts w:ascii="Calibri" w:eastAsia="Times New Roman" w:hAnsi="Calibri" w:cs="Calibri"/>
                <w:color w:val="000000"/>
                <w:szCs w:val="24"/>
              </w:rPr>
            </w:pPr>
          </w:p>
        </w:tc>
        <w:tc>
          <w:tcPr>
            <w:tcW w:w="4569" w:type="dxa"/>
            <w:tcBorders>
              <w:top w:val="nil"/>
              <w:left w:val="nil"/>
              <w:bottom w:val="nil"/>
              <w:right w:val="nil"/>
            </w:tcBorders>
            <w:shd w:val="clear" w:color="auto" w:fill="auto"/>
            <w:noWrap/>
            <w:vAlign w:val="bottom"/>
            <w:hideMark/>
          </w:tcPr>
          <w:p w14:paraId="4C349BEF" w14:textId="77777777" w:rsidR="00551A18" w:rsidRPr="00551A18" w:rsidRDefault="00551A18" w:rsidP="00551A18">
            <w:pPr>
              <w:spacing w:after="0" w:line="240" w:lineRule="auto"/>
              <w:rPr>
                <w:rFonts w:ascii="Calibri" w:eastAsia="Times New Roman" w:hAnsi="Calibri" w:cs="Calibri"/>
                <w:color w:val="000000"/>
                <w:szCs w:val="24"/>
              </w:rPr>
            </w:pPr>
            <w:r w:rsidRPr="00551A18">
              <w:rPr>
                <w:rFonts w:ascii="Calibri" w:eastAsia="Times New Roman" w:hAnsi="Calibri" w:cs="Calibri"/>
                <w:color w:val="000000"/>
                <w:szCs w:val="24"/>
              </w:rPr>
              <w:t>Cell Phones</w:t>
            </w:r>
          </w:p>
        </w:tc>
      </w:tr>
    </w:tbl>
    <w:p w14:paraId="1E4AC754" w14:textId="77777777" w:rsidR="006104BE" w:rsidRDefault="006104BE" w:rsidP="002818B1">
      <w:pPr>
        <w:spacing w:after="0" w:line="240" w:lineRule="auto"/>
        <w:rPr>
          <w:sz w:val="18"/>
          <w:szCs w:val="18"/>
        </w:rPr>
      </w:pPr>
    </w:p>
    <w:p w14:paraId="753A5086" w14:textId="77777777" w:rsidR="00444E40" w:rsidRDefault="00444E40" w:rsidP="005535EA">
      <w:pPr>
        <w:spacing w:after="0" w:line="240" w:lineRule="auto"/>
        <w:rPr>
          <w:sz w:val="18"/>
          <w:szCs w:val="18"/>
        </w:rPr>
      </w:pPr>
    </w:p>
    <w:p w14:paraId="19977EB1" w14:textId="4697337E" w:rsidR="00C07DA3" w:rsidRPr="00DB22A6" w:rsidRDefault="00551A18" w:rsidP="00C07DA3">
      <w:pPr>
        <w:spacing w:after="0" w:line="240" w:lineRule="auto"/>
        <w:rPr>
          <w:sz w:val="18"/>
          <w:szCs w:val="18"/>
        </w:rPr>
      </w:pPr>
      <w:r>
        <w:rPr>
          <w:sz w:val="18"/>
          <w:szCs w:val="18"/>
        </w:rPr>
        <w:t>Jarosz</w:t>
      </w:r>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Pr>
          <w:sz w:val="18"/>
          <w:szCs w:val="18"/>
        </w:rPr>
        <w:t>Hake</w:t>
      </w:r>
      <w:r w:rsidR="00444E40">
        <w:rPr>
          <w:sz w:val="18"/>
          <w:szCs w:val="18"/>
        </w:rPr>
        <w:t xml:space="preserve"> </w:t>
      </w:r>
      <w:r w:rsidR="00C07DA3" w:rsidRPr="00DB22A6">
        <w:rPr>
          <w:sz w:val="18"/>
          <w:szCs w:val="18"/>
        </w:rPr>
        <w:t>2</w:t>
      </w:r>
      <w:r w:rsidR="00C07DA3" w:rsidRPr="00DB22A6">
        <w:rPr>
          <w:sz w:val="18"/>
          <w:szCs w:val="18"/>
          <w:vertAlign w:val="superscript"/>
        </w:rPr>
        <w:t>nd</w:t>
      </w:r>
      <w:r w:rsidR="00C07DA3" w:rsidRPr="00DB22A6">
        <w:rPr>
          <w:sz w:val="18"/>
          <w:szCs w:val="18"/>
        </w:rPr>
        <w:t xml:space="preserve"> the motion</w:t>
      </w:r>
      <w:r w:rsidR="005535EA" w:rsidRPr="00DB22A6">
        <w:rPr>
          <w:sz w:val="18"/>
          <w:szCs w:val="18"/>
        </w:rPr>
        <w:t xml:space="preserve">. </w:t>
      </w:r>
      <w:r w:rsidR="0003517C" w:rsidRPr="00DB22A6">
        <w:rPr>
          <w:sz w:val="18"/>
          <w:szCs w:val="18"/>
        </w:rPr>
        <w:t>Roll call vote, Ayes</w:t>
      </w:r>
      <w:r w:rsidR="0003517C">
        <w:rPr>
          <w:sz w:val="18"/>
          <w:szCs w:val="18"/>
        </w:rPr>
        <w:t xml:space="preserve">, Jarosz, Hake, Coble </w:t>
      </w:r>
      <w:r w:rsidR="0003517C"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6727988" w14:textId="49E6DCDD" w:rsidR="005535EA" w:rsidRDefault="0003517C" w:rsidP="005535EA">
      <w:pPr>
        <w:spacing w:after="0" w:line="240" w:lineRule="auto"/>
        <w:rPr>
          <w:sz w:val="18"/>
          <w:szCs w:val="18"/>
        </w:rPr>
      </w:pPr>
      <w:r>
        <w:rPr>
          <w:sz w:val="18"/>
          <w:szCs w:val="18"/>
        </w:rPr>
        <w:t>Jarosz</w:t>
      </w:r>
      <w:r w:rsidR="002D49C6">
        <w:rPr>
          <w:sz w:val="18"/>
          <w:szCs w:val="18"/>
        </w:rPr>
        <w:t xml:space="preserve"> </w:t>
      </w:r>
      <w:r w:rsidR="008C2399" w:rsidRPr="00DB22A6">
        <w:rPr>
          <w:sz w:val="18"/>
          <w:szCs w:val="18"/>
        </w:rPr>
        <w:t>made a motion &amp;</w:t>
      </w:r>
      <w:r w:rsidR="00EE5777">
        <w:rPr>
          <w:sz w:val="18"/>
          <w:szCs w:val="18"/>
        </w:rPr>
        <w:t xml:space="preserve"> </w:t>
      </w:r>
      <w:r w:rsidR="00551A18">
        <w:rPr>
          <w:sz w:val="18"/>
          <w:szCs w:val="18"/>
        </w:rPr>
        <w:t>Coble</w:t>
      </w:r>
      <w:r w:rsidR="00FE26A0">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551A18">
        <w:rPr>
          <w:sz w:val="18"/>
          <w:szCs w:val="18"/>
        </w:rPr>
        <w:t>7:51</w:t>
      </w:r>
      <w:r w:rsidR="005535EA">
        <w:rPr>
          <w:sz w:val="18"/>
          <w:szCs w:val="18"/>
        </w:rPr>
        <w:t xml:space="preserve"> </w:t>
      </w:r>
      <w:r w:rsidR="00255E77">
        <w:rPr>
          <w:sz w:val="18"/>
          <w:szCs w:val="18"/>
        </w:rPr>
        <w:t>pm</w:t>
      </w:r>
      <w:r w:rsidR="005535EA" w:rsidRPr="00DB22A6">
        <w:rPr>
          <w:sz w:val="18"/>
          <w:szCs w:val="18"/>
        </w:rPr>
        <w:t xml:space="preserve">. </w:t>
      </w:r>
      <w:r w:rsidRPr="00DB22A6">
        <w:rPr>
          <w:sz w:val="18"/>
          <w:szCs w:val="18"/>
        </w:rPr>
        <w:t>Roll call vote, Ayes</w:t>
      </w:r>
      <w:r>
        <w:rPr>
          <w:sz w:val="18"/>
          <w:szCs w:val="18"/>
        </w:rPr>
        <w:t xml:space="preserve">, Jarosz, Hake, Coble </w:t>
      </w:r>
      <w:r w:rsidRPr="00DB22A6">
        <w:rPr>
          <w:sz w:val="18"/>
          <w:szCs w:val="18"/>
        </w:rPr>
        <w:t>Nays: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3517C"/>
    <w:rsid w:val="00064B04"/>
    <w:rsid w:val="000C708E"/>
    <w:rsid w:val="000E1B1C"/>
    <w:rsid w:val="000F45ED"/>
    <w:rsid w:val="00154D41"/>
    <w:rsid w:val="001B0870"/>
    <w:rsid w:val="00255E77"/>
    <w:rsid w:val="002818B1"/>
    <w:rsid w:val="002D49C6"/>
    <w:rsid w:val="00350E5F"/>
    <w:rsid w:val="0036485E"/>
    <w:rsid w:val="00404D75"/>
    <w:rsid w:val="00444E40"/>
    <w:rsid w:val="005123AA"/>
    <w:rsid w:val="00530674"/>
    <w:rsid w:val="00532DE1"/>
    <w:rsid w:val="00551A18"/>
    <w:rsid w:val="005535EA"/>
    <w:rsid w:val="00587CEF"/>
    <w:rsid w:val="005A4D9C"/>
    <w:rsid w:val="005B5650"/>
    <w:rsid w:val="006104BE"/>
    <w:rsid w:val="006130BA"/>
    <w:rsid w:val="0061478B"/>
    <w:rsid w:val="006E61D4"/>
    <w:rsid w:val="007154C0"/>
    <w:rsid w:val="00717F32"/>
    <w:rsid w:val="0075243C"/>
    <w:rsid w:val="00774BA3"/>
    <w:rsid w:val="007C0A54"/>
    <w:rsid w:val="007E031D"/>
    <w:rsid w:val="00817ECC"/>
    <w:rsid w:val="00865CF8"/>
    <w:rsid w:val="008C2399"/>
    <w:rsid w:val="009A2919"/>
    <w:rsid w:val="009B607F"/>
    <w:rsid w:val="009B772B"/>
    <w:rsid w:val="00A06646"/>
    <w:rsid w:val="00C07DA3"/>
    <w:rsid w:val="00C304F2"/>
    <w:rsid w:val="00C33F8E"/>
    <w:rsid w:val="00C975F1"/>
    <w:rsid w:val="00CA4318"/>
    <w:rsid w:val="00D748E3"/>
    <w:rsid w:val="00DA5639"/>
    <w:rsid w:val="00DB31B2"/>
    <w:rsid w:val="00DC2A3E"/>
    <w:rsid w:val="00DD0045"/>
    <w:rsid w:val="00DD030D"/>
    <w:rsid w:val="00DD4163"/>
    <w:rsid w:val="00E12AC6"/>
    <w:rsid w:val="00E4564D"/>
    <w:rsid w:val="00E544C0"/>
    <w:rsid w:val="00E837B7"/>
    <w:rsid w:val="00EC1032"/>
    <w:rsid w:val="00EE5777"/>
    <w:rsid w:val="00EF312C"/>
    <w:rsid w:val="00F474DE"/>
    <w:rsid w:val="00F61993"/>
    <w:rsid w:val="00F82D9B"/>
    <w:rsid w:val="00FE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99222406">
      <w:bodyDiv w:val="1"/>
      <w:marLeft w:val="0"/>
      <w:marRight w:val="0"/>
      <w:marTop w:val="0"/>
      <w:marBottom w:val="0"/>
      <w:divBdr>
        <w:top w:val="none" w:sz="0" w:space="0" w:color="auto"/>
        <w:left w:val="none" w:sz="0" w:space="0" w:color="auto"/>
        <w:bottom w:val="none" w:sz="0" w:space="0" w:color="auto"/>
        <w:right w:val="none" w:sz="0" w:space="0" w:color="auto"/>
      </w:divBdr>
    </w:div>
    <w:div w:id="403532592">
      <w:bodyDiv w:val="1"/>
      <w:marLeft w:val="0"/>
      <w:marRight w:val="0"/>
      <w:marTop w:val="0"/>
      <w:marBottom w:val="0"/>
      <w:divBdr>
        <w:top w:val="none" w:sz="0" w:space="0" w:color="auto"/>
        <w:left w:val="none" w:sz="0" w:space="0" w:color="auto"/>
        <w:bottom w:val="none" w:sz="0" w:space="0" w:color="auto"/>
        <w:right w:val="none" w:sz="0" w:space="0" w:color="auto"/>
      </w:divBdr>
    </w:div>
    <w:div w:id="502623964">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536428017">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893198524">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116801091">
      <w:bodyDiv w:val="1"/>
      <w:marLeft w:val="0"/>
      <w:marRight w:val="0"/>
      <w:marTop w:val="0"/>
      <w:marBottom w:val="0"/>
      <w:divBdr>
        <w:top w:val="none" w:sz="0" w:space="0" w:color="auto"/>
        <w:left w:val="none" w:sz="0" w:space="0" w:color="auto"/>
        <w:bottom w:val="none" w:sz="0" w:space="0" w:color="auto"/>
        <w:right w:val="none" w:sz="0" w:space="0" w:color="auto"/>
      </w:divBdr>
    </w:div>
    <w:div w:id="1255632709">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1929733562">
      <w:bodyDiv w:val="1"/>
      <w:marLeft w:val="0"/>
      <w:marRight w:val="0"/>
      <w:marTop w:val="0"/>
      <w:marBottom w:val="0"/>
      <w:divBdr>
        <w:top w:val="none" w:sz="0" w:space="0" w:color="auto"/>
        <w:left w:val="none" w:sz="0" w:space="0" w:color="auto"/>
        <w:bottom w:val="none" w:sz="0" w:space="0" w:color="auto"/>
        <w:right w:val="none" w:sz="0" w:space="0" w:color="auto"/>
      </w:divBdr>
    </w:div>
    <w:div w:id="1942177507">
      <w:bodyDiv w:val="1"/>
      <w:marLeft w:val="0"/>
      <w:marRight w:val="0"/>
      <w:marTop w:val="0"/>
      <w:marBottom w:val="0"/>
      <w:divBdr>
        <w:top w:val="none" w:sz="0" w:space="0" w:color="auto"/>
        <w:left w:val="none" w:sz="0" w:space="0" w:color="auto"/>
        <w:bottom w:val="none" w:sz="0" w:space="0" w:color="auto"/>
        <w:right w:val="none" w:sz="0" w:space="0" w:color="auto"/>
      </w:divBdr>
    </w:div>
    <w:div w:id="1961838939">
      <w:bodyDiv w:val="1"/>
      <w:marLeft w:val="0"/>
      <w:marRight w:val="0"/>
      <w:marTop w:val="0"/>
      <w:marBottom w:val="0"/>
      <w:divBdr>
        <w:top w:val="none" w:sz="0" w:space="0" w:color="auto"/>
        <w:left w:val="none" w:sz="0" w:space="0" w:color="auto"/>
        <w:bottom w:val="none" w:sz="0" w:space="0" w:color="auto"/>
        <w:right w:val="none" w:sz="0" w:space="0" w:color="auto"/>
      </w:divBdr>
    </w:div>
    <w:div w:id="2103797314">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2021-04-13T20:07:00Z</cp:lastPrinted>
  <dcterms:created xsi:type="dcterms:W3CDTF">2021-06-08T15:53:00Z</dcterms:created>
  <dcterms:modified xsi:type="dcterms:W3CDTF">2021-06-08T15:53:00Z</dcterms:modified>
</cp:coreProperties>
</file>