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7035155F" w:rsidR="009A2919" w:rsidRPr="00DB22A6" w:rsidRDefault="009A2919" w:rsidP="009A2919">
      <w:pPr>
        <w:rPr>
          <w:sz w:val="18"/>
          <w:szCs w:val="18"/>
        </w:rPr>
      </w:pPr>
      <w:r w:rsidRPr="00DB22A6">
        <w:rPr>
          <w:sz w:val="18"/>
          <w:szCs w:val="18"/>
        </w:rPr>
        <w:t xml:space="preserve">Official proceedings of Platte Center Board of Trustees- </w:t>
      </w:r>
      <w:r w:rsidR="00717F32">
        <w:rPr>
          <w:sz w:val="18"/>
          <w:szCs w:val="18"/>
        </w:rPr>
        <w:t>September 8</w:t>
      </w:r>
      <w:r w:rsidR="00717F32" w:rsidRPr="00717F32">
        <w:rPr>
          <w:sz w:val="18"/>
          <w:szCs w:val="18"/>
          <w:vertAlign w:val="superscript"/>
        </w:rPr>
        <w:t>th</w:t>
      </w:r>
      <w:r w:rsidR="00717F32">
        <w:rPr>
          <w:sz w:val="18"/>
          <w:szCs w:val="18"/>
        </w:rPr>
        <w:t xml:space="preserve"> </w:t>
      </w:r>
      <w:r w:rsidR="00865CF8">
        <w:rPr>
          <w:sz w:val="18"/>
          <w:szCs w:val="18"/>
        </w:rPr>
        <w:t>2020</w:t>
      </w:r>
    </w:p>
    <w:p w14:paraId="3CAE309A" w14:textId="69760E15"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sidR="0036485E">
        <w:rPr>
          <w:sz w:val="18"/>
          <w:szCs w:val="18"/>
        </w:rPr>
        <w:t xml:space="preserve"> </w:t>
      </w:r>
      <w:r w:rsidR="002D49C6">
        <w:rPr>
          <w:sz w:val="18"/>
          <w:szCs w:val="18"/>
        </w:rPr>
        <w:t xml:space="preserve">Arndt, </w:t>
      </w:r>
      <w:r w:rsidR="0036485E">
        <w:rPr>
          <w:sz w:val="18"/>
          <w:szCs w:val="18"/>
        </w:rPr>
        <w:t>Jarosz</w:t>
      </w:r>
      <w:r w:rsidR="00A06646">
        <w:rPr>
          <w:sz w:val="18"/>
          <w:szCs w:val="18"/>
        </w:rPr>
        <w:t xml:space="preserve">, </w:t>
      </w:r>
      <w:r w:rsidR="00865CF8">
        <w:rPr>
          <w:sz w:val="18"/>
          <w:szCs w:val="18"/>
        </w:rPr>
        <w:t>Borchers</w:t>
      </w:r>
      <w:r w:rsidR="00717F32">
        <w:rPr>
          <w:sz w:val="18"/>
          <w:szCs w:val="18"/>
        </w:rPr>
        <w:t xml:space="preserve">, </w:t>
      </w:r>
      <w:r w:rsidR="00717F32">
        <w:rPr>
          <w:sz w:val="18"/>
          <w:szCs w:val="18"/>
        </w:rPr>
        <w:t xml:space="preserve">Jarecki, </w:t>
      </w:r>
      <w:proofErr w:type="spellStart"/>
      <w:proofErr w:type="gramStart"/>
      <w:r w:rsidR="00717F32">
        <w:rPr>
          <w:sz w:val="18"/>
          <w:szCs w:val="18"/>
        </w:rPr>
        <w:t>Pilakowski</w:t>
      </w:r>
      <w:proofErr w:type="spellEnd"/>
      <w:r w:rsidR="00DD030D">
        <w:rPr>
          <w:sz w:val="18"/>
          <w:szCs w:val="18"/>
        </w:rPr>
        <w:t xml:space="preserve"> </w:t>
      </w:r>
      <w:r>
        <w:rPr>
          <w:sz w:val="18"/>
          <w:szCs w:val="18"/>
        </w:rPr>
        <w:t xml:space="preserve"> Absent</w:t>
      </w:r>
      <w:proofErr w:type="gramEnd"/>
      <w:r>
        <w:rPr>
          <w:sz w:val="18"/>
          <w:szCs w:val="18"/>
        </w:rPr>
        <w:t>:</w:t>
      </w:r>
      <w:r w:rsidR="00865CF8">
        <w:rPr>
          <w:sz w:val="18"/>
          <w:szCs w:val="18"/>
        </w:rPr>
        <w:t xml:space="preserve"> </w:t>
      </w:r>
      <w:r w:rsidR="00717F32">
        <w:rPr>
          <w:sz w:val="18"/>
          <w:szCs w:val="18"/>
        </w:rPr>
        <w:t>None</w:t>
      </w:r>
    </w:p>
    <w:p w14:paraId="3CAE309B" w14:textId="77777777" w:rsidR="009A2919" w:rsidRPr="00DB22A6" w:rsidRDefault="009A2919" w:rsidP="009A2919">
      <w:pPr>
        <w:spacing w:after="0" w:line="240" w:lineRule="auto"/>
        <w:rPr>
          <w:sz w:val="18"/>
          <w:szCs w:val="18"/>
        </w:rPr>
      </w:pPr>
    </w:p>
    <w:p w14:paraId="3CAE309C" w14:textId="61735A48" w:rsidR="009A2919" w:rsidRPr="00DB22A6" w:rsidRDefault="00717F32" w:rsidP="009A2919">
      <w:pPr>
        <w:spacing w:after="0" w:line="240" w:lineRule="auto"/>
        <w:rPr>
          <w:sz w:val="18"/>
          <w:szCs w:val="18"/>
        </w:rPr>
      </w:pPr>
      <w:r>
        <w:rPr>
          <w:sz w:val="18"/>
          <w:szCs w:val="18"/>
        </w:rPr>
        <w:t>Chairman Jarecki</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04437861" w:rsidR="009A2919" w:rsidRDefault="00717F32" w:rsidP="009A2919">
      <w:pPr>
        <w:spacing w:after="0" w:line="240" w:lineRule="auto"/>
        <w:rPr>
          <w:sz w:val="18"/>
          <w:szCs w:val="18"/>
        </w:rPr>
      </w:pPr>
      <w:proofErr w:type="spellStart"/>
      <w:r>
        <w:rPr>
          <w:sz w:val="18"/>
          <w:szCs w:val="18"/>
        </w:rPr>
        <w:t>Pilakowski</w:t>
      </w:r>
      <w:proofErr w:type="spellEnd"/>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September 8th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August 11th</w:t>
      </w:r>
      <w:r w:rsidR="001B0870">
        <w:rPr>
          <w:sz w:val="18"/>
          <w:szCs w:val="18"/>
        </w:rPr>
        <w:t>, 2020</w:t>
      </w:r>
      <w:r w:rsidR="0036485E">
        <w:rPr>
          <w:sz w:val="18"/>
          <w:szCs w:val="18"/>
        </w:rPr>
        <w:t>.</w:t>
      </w:r>
      <w:r w:rsidR="009A2919" w:rsidRPr="00DB22A6">
        <w:rPr>
          <w:sz w:val="18"/>
          <w:szCs w:val="18"/>
        </w:rPr>
        <w:t xml:space="preserve">  Trustee </w:t>
      </w:r>
      <w:r w:rsidR="002D49C6">
        <w:rPr>
          <w:sz w:val="18"/>
          <w:szCs w:val="18"/>
        </w:rPr>
        <w:t>Arndt</w:t>
      </w:r>
      <w:r w:rsidR="009A2919" w:rsidRPr="00DB22A6">
        <w:rPr>
          <w:sz w:val="18"/>
          <w:szCs w:val="18"/>
        </w:rPr>
        <w:t xml:space="preserve"> 2nd the motion. Roll call vote, Ayes:</w:t>
      </w:r>
      <w:r w:rsidR="0036485E">
        <w:rPr>
          <w:sz w:val="18"/>
          <w:szCs w:val="18"/>
        </w:rPr>
        <w:t xml:space="preserve"> </w:t>
      </w:r>
      <w:r w:rsidR="002D49C6">
        <w:rPr>
          <w:sz w:val="18"/>
          <w:szCs w:val="18"/>
        </w:rPr>
        <w:t>Arndt</w:t>
      </w:r>
      <w:r w:rsidR="0036485E">
        <w:rPr>
          <w:sz w:val="18"/>
          <w:szCs w:val="18"/>
        </w:rPr>
        <w:t>, Jarosz</w:t>
      </w:r>
      <w:r w:rsidR="002D49C6">
        <w:rPr>
          <w:sz w:val="18"/>
          <w:szCs w:val="18"/>
        </w:rPr>
        <w:t xml:space="preserve">, </w:t>
      </w:r>
      <w:r w:rsidR="00865CF8">
        <w:rPr>
          <w:sz w:val="18"/>
          <w:szCs w:val="18"/>
        </w:rPr>
        <w:t>Borchers</w:t>
      </w:r>
      <w:r>
        <w:rPr>
          <w:sz w:val="18"/>
          <w:szCs w:val="18"/>
        </w:rPr>
        <w:t xml:space="preserve">, </w:t>
      </w:r>
      <w:proofErr w:type="spellStart"/>
      <w:r>
        <w:rPr>
          <w:sz w:val="18"/>
          <w:szCs w:val="18"/>
        </w:rPr>
        <w:t>Pilakowski</w:t>
      </w:r>
      <w:proofErr w:type="spellEnd"/>
      <w:r>
        <w:rPr>
          <w:sz w:val="18"/>
          <w:szCs w:val="18"/>
        </w:rPr>
        <w:t xml:space="preserve">, </w:t>
      </w:r>
      <w:proofErr w:type="gramStart"/>
      <w:r>
        <w:rPr>
          <w:sz w:val="18"/>
          <w:szCs w:val="18"/>
        </w:rPr>
        <w:t>Jarecki</w:t>
      </w:r>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27571D76" w14:textId="77777777" w:rsidR="00717F32" w:rsidRDefault="00865CF8" w:rsidP="009A2919">
      <w:pPr>
        <w:spacing w:after="0" w:line="240" w:lineRule="auto"/>
        <w:rPr>
          <w:sz w:val="18"/>
          <w:szCs w:val="18"/>
        </w:rPr>
      </w:pPr>
      <w:r>
        <w:rPr>
          <w:sz w:val="18"/>
          <w:szCs w:val="18"/>
        </w:rPr>
        <w:t xml:space="preserve">A Building Permit by </w:t>
      </w:r>
      <w:r w:rsidR="00717F32">
        <w:rPr>
          <w:sz w:val="18"/>
          <w:szCs w:val="18"/>
        </w:rPr>
        <w:t xml:space="preserve">Kris &amp; Kirk Johnson was submitted. The building permit requested to put an add on and screened in porch on the home. The building permit was approved by Mark Borchers. </w:t>
      </w:r>
    </w:p>
    <w:p w14:paraId="7CF525F8" w14:textId="77777777" w:rsidR="00717F32" w:rsidRDefault="00717F32" w:rsidP="009A2919">
      <w:pPr>
        <w:spacing w:after="0" w:line="240" w:lineRule="auto"/>
        <w:rPr>
          <w:sz w:val="18"/>
          <w:szCs w:val="18"/>
        </w:rPr>
      </w:pPr>
      <w:r>
        <w:rPr>
          <w:sz w:val="18"/>
          <w:szCs w:val="18"/>
        </w:rPr>
        <w:br/>
        <w:t xml:space="preserve">A building permit was submitted by Mike Blum. The building permit requested to add a porch to the west side of the home. The building permit was approved by Mark Borchers. </w:t>
      </w:r>
    </w:p>
    <w:p w14:paraId="1ECC2D3A" w14:textId="77777777" w:rsidR="00717F32" w:rsidRDefault="00717F32" w:rsidP="009A2919">
      <w:pPr>
        <w:spacing w:after="0" w:line="240" w:lineRule="auto"/>
        <w:rPr>
          <w:sz w:val="18"/>
          <w:szCs w:val="18"/>
        </w:rPr>
      </w:pPr>
    </w:p>
    <w:p w14:paraId="3CAE30A0" w14:textId="1EB55740" w:rsidR="0061478B" w:rsidRDefault="00717F32" w:rsidP="009A2919">
      <w:pPr>
        <w:spacing w:after="0" w:line="240" w:lineRule="auto"/>
        <w:rPr>
          <w:sz w:val="18"/>
          <w:szCs w:val="18"/>
        </w:rPr>
      </w:pPr>
      <w:r>
        <w:rPr>
          <w:sz w:val="18"/>
          <w:szCs w:val="18"/>
        </w:rPr>
        <w:t xml:space="preserve">A flood plain permit was submitted by Tim </w:t>
      </w:r>
      <w:proofErr w:type="spellStart"/>
      <w:r>
        <w:rPr>
          <w:sz w:val="18"/>
          <w:szCs w:val="18"/>
        </w:rPr>
        <w:t>Theige</w:t>
      </w:r>
      <w:proofErr w:type="spellEnd"/>
      <w:r>
        <w:rPr>
          <w:sz w:val="18"/>
          <w:szCs w:val="18"/>
        </w:rPr>
        <w:t xml:space="preserve">. The permit was then submitted to the village engineers for approval. This permit is pending. </w:t>
      </w:r>
      <w:r w:rsidR="00865CF8">
        <w:rPr>
          <w:sz w:val="18"/>
          <w:szCs w:val="18"/>
        </w:rPr>
        <w:t xml:space="preserve"> </w:t>
      </w:r>
    </w:p>
    <w:p w14:paraId="6DE350BA" w14:textId="77777777" w:rsidR="00064B04" w:rsidRDefault="00064B04" w:rsidP="009A2919">
      <w:pPr>
        <w:spacing w:after="0" w:line="240" w:lineRule="auto"/>
        <w:rPr>
          <w:sz w:val="18"/>
          <w:szCs w:val="18"/>
        </w:rPr>
      </w:pPr>
    </w:p>
    <w:p w14:paraId="251B4365" w14:textId="1CA5B10B" w:rsidR="00A06646" w:rsidRDefault="00064B04" w:rsidP="002D49C6">
      <w:pPr>
        <w:spacing w:after="0" w:line="240" w:lineRule="auto"/>
        <w:rPr>
          <w:sz w:val="18"/>
          <w:szCs w:val="18"/>
        </w:rPr>
      </w:pPr>
      <w:r>
        <w:rPr>
          <w:sz w:val="18"/>
          <w:szCs w:val="18"/>
        </w:rPr>
        <w:t>New Business:</w:t>
      </w:r>
    </w:p>
    <w:p w14:paraId="1B85A653" w14:textId="3453F251" w:rsidR="00865CF8" w:rsidRDefault="00865CF8" w:rsidP="002D49C6">
      <w:pPr>
        <w:spacing w:after="0" w:line="240" w:lineRule="auto"/>
        <w:rPr>
          <w:sz w:val="18"/>
          <w:szCs w:val="18"/>
        </w:rPr>
      </w:pPr>
    </w:p>
    <w:p w14:paraId="2809F318" w14:textId="79498963" w:rsidR="00717F32" w:rsidRDefault="00717F32" w:rsidP="002D49C6">
      <w:pPr>
        <w:spacing w:after="0" w:line="240" w:lineRule="auto"/>
        <w:rPr>
          <w:sz w:val="18"/>
          <w:szCs w:val="18"/>
        </w:rPr>
      </w:pPr>
      <w:r>
        <w:rPr>
          <w:sz w:val="18"/>
          <w:szCs w:val="18"/>
        </w:rPr>
        <w:t xml:space="preserve">A Purchase agreement for the land for the well from Rod </w:t>
      </w:r>
      <w:proofErr w:type="spellStart"/>
      <w:r>
        <w:rPr>
          <w:sz w:val="18"/>
          <w:szCs w:val="18"/>
        </w:rPr>
        <w:t>Hassebrook</w:t>
      </w:r>
      <w:proofErr w:type="spellEnd"/>
      <w:r>
        <w:rPr>
          <w:sz w:val="18"/>
          <w:szCs w:val="18"/>
        </w:rPr>
        <w:t xml:space="preserve"> is complete. The purchase agreement is for $30,000 to purchase land in the new development for the new well. Jarecki discussed that a new test hole is required to test for gravel and sand to ensure water quality and flow. The new hole will be about $2,000. If the test is positive the well hole will be drilled the same day. </w:t>
      </w:r>
      <w:proofErr w:type="spellStart"/>
      <w:r>
        <w:rPr>
          <w:sz w:val="18"/>
          <w:szCs w:val="18"/>
        </w:rPr>
        <w:t>Pilakowski</w:t>
      </w:r>
      <w:proofErr w:type="spellEnd"/>
      <w:r>
        <w:rPr>
          <w:sz w:val="18"/>
          <w:szCs w:val="18"/>
        </w:rPr>
        <w:t xml:space="preserve"> made a motion to accept the purchase agreement. Jarosz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15289A6C" w14:textId="51B8D3A9" w:rsidR="00717F32" w:rsidRDefault="00717F32" w:rsidP="002D49C6">
      <w:pPr>
        <w:spacing w:after="0" w:line="240" w:lineRule="auto"/>
        <w:rPr>
          <w:sz w:val="18"/>
          <w:szCs w:val="18"/>
        </w:rPr>
      </w:pPr>
    </w:p>
    <w:p w14:paraId="3A9CDD9A" w14:textId="397664E5" w:rsidR="00717F32" w:rsidRDefault="00717F32" w:rsidP="002D49C6">
      <w:pPr>
        <w:spacing w:after="0" w:line="240" w:lineRule="auto"/>
        <w:rPr>
          <w:sz w:val="18"/>
          <w:szCs w:val="18"/>
        </w:rPr>
      </w:pPr>
      <w:r>
        <w:rPr>
          <w:sz w:val="18"/>
          <w:szCs w:val="18"/>
        </w:rPr>
        <w:t>Jarosz made a motion to</w:t>
      </w:r>
      <w:r w:rsidR="00F61993">
        <w:rPr>
          <w:sz w:val="18"/>
          <w:szCs w:val="18"/>
        </w:rPr>
        <w:t xml:space="preserve"> close the open hearing and</w:t>
      </w:r>
      <w:r>
        <w:rPr>
          <w:sz w:val="18"/>
          <w:szCs w:val="18"/>
        </w:rPr>
        <w:t xml:space="preserve"> open the special hearing to set the final tax request. Arndt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w:t>
      </w:r>
      <w:r w:rsidR="00F61993">
        <w:rPr>
          <w:sz w:val="18"/>
          <w:szCs w:val="18"/>
        </w:rPr>
        <w:t xml:space="preserve">Arndt made a motion to accept Resolution No. 2020-7 which is a resolution setting the property tax request. The 2020-2021 property tax request to be set at $97,553.00. Based on the proposed property tax request and changes in other revenue, the total operating budget of Village of Platte Center in Platte County, Nebraska will exceed last years by 11%. </w:t>
      </w:r>
      <w:proofErr w:type="spellStart"/>
      <w:r w:rsidR="00F61993">
        <w:rPr>
          <w:sz w:val="18"/>
          <w:szCs w:val="18"/>
        </w:rPr>
        <w:t>Pilakowski</w:t>
      </w:r>
      <w:proofErr w:type="spellEnd"/>
      <w:r w:rsidR="00F61993">
        <w:rPr>
          <w:sz w:val="18"/>
          <w:szCs w:val="18"/>
        </w:rPr>
        <w:t xml:space="preserve"> second the motion. </w:t>
      </w:r>
      <w:r w:rsidR="00F61993" w:rsidRPr="00DB22A6">
        <w:rPr>
          <w:sz w:val="18"/>
          <w:szCs w:val="18"/>
        </w:rPr>
        <w:t>Roll call vote, Ayes:</w:t>
      </w:r>
      <w:r w:rsidR="00F61993">
        <w:rPr>
          <w:sz w:val="18"/>
          <w:szCs w:val="18"/>
        </w:rPr>
        <w:t xml:space="preserve"> Arndt, Jarosz, Borchers, </w:t>
      </w:r>
      <w:proofErr w:type="spellStart"/>
      <w:r w:rsidR="00F61993">
        <w:rPr>
          <w:sz w:val="18"/>
          <w:szCs w:val="18"/>
        </w:rPr>
        <w:t>Pilakowski</w:t>
      </w:r>
      <w:proofErr w:type="spellEnd"/>
      <w:r w:rsidR="00F61993">
        <w:rPr>
          <w:sz w:val="18"/>
          <w:szCs w:val="18"/>
        </w:rPr>
        <w:t xml:space="preserve">, </w:t>
      </w:r>
      <w:proofErr w:type="gramStart"/>
      <w:r w:rsidR="00F61993">
        <w:rPr>
          <w:sz w:val="18"/>
          <w:szCs w:val="18"/>
        </w:rPr>
        <w:t>Jarecki</w:t>
      </w:r>
      <w:r w:rsidR="00F61993" w:rsidRPr="00DB22A6">
        <w:rPr>
          <w:sz w:val="18"/>
          <w:szCs w:val="18"/>
        </w:rPr>
        <w:t xml:space="preserve"> </w:t>
      </w:r>
      <w:r w:rsidR="00F61993">
        <w:rPr>
          <w:sz w:val="18"/>
          <w:szCs w:val="18"/>
        </w:rPr>
        <w:t xml:space="preserve"> </w:t>
      </w:r>
      <w:r w:rsidR="00F61993" w:rsidRPr="00DB22A6">
        <w:rPr>
          <w:sz w:val="18"/>
          <w:szCs w:val="18"/>
        </w:rPr>
        <w:t>Nays</w:t>
      </w:r>
      <w:proofErr w:type="gramEnd"/>
      <w:r w:rsidR="00F61993" w:rsidRPr="00DB22A6">
        <w:rPr>
          <w:sz w:val="18"/>
          <w:szCs w:val="18"/>
        </w:rPr>
        <w:t>: None.  Motion carried.</w:t>
      </w:r>
      <w:r w:rsidR="00F61993">
        <w:rPr>
          <w:sz w:val="18"/>
          <w:szCs w:val="18"/>
        </w:rPr>
        <w:t xml:space="preserve"> </w:t>
      </w:r>
      <w:proofErr w:type="spellStart"/>
      <w:r w:rsidR="00F61993">
        <w:rPr>
          <w:sz w:val="18"/>
          <w:szCs w:val="18"/>
        </w:rPr>
        <w:t>Pilakowski</w:t>
      </w:r>
      <w:proofErr w:type="spellEnd"/>
      <w:r w:rsidR="00F61993">
        <w:rPr>
          <w:sz w:val="18"/>
          <w:szCs w:val="18"/>
        </w:rPr>
        <w:t xml:space="preserve"> made a motion to open the public hearing. Jarosz second the motion. </w:t>
      </w:r>
      <w:r w:rsidR="00F61993" w:rsidRPr="00DB22A6">
        <w:rPr>
          <w:sz w:val="18"/>
          <w:szCs w:val="18"/>
        </w:rPr>
        <w:t>Roll call vote, Ayes:</w:t>
      </w:r>
      <w:r w:rsidR="00F61993">
        <w:rPr>
          <w:sz w:val="18"/>
          <w:szCs w:val="18"/>
        </w:rPr>
        <w:t xml:space="preserve"> Arndt, Jarosz, Borchers, </w:t>
      </w:r>
      <w:proofErr w:type="spellStart"/>
      <w:r w:rsidR="00F61993">
        <w:rPr>
          <w:sz w:val="18"/>
          <w:szCs w:val="18"/>
        </w:rPr>
        <w:t>Pilakowski</w:t>
      </w:r>
      <w:proofErr w:type="spellEnd"/>
      <w:r w:rsidR="00F61993">
        <w:rPr>
          <w:sz w:val="18"/>
          <w:szCs w:val="18"/>
        </w:rPr>
        <w:t xml:space="preserve">, </w:t>
      </w:r>
      <w:proofErr w:type="gramStart"/>
      <w:r w:rsidR="00F61993">
        <w:rPr>
          <w:sz w:val="18"/>
          <w:szCs w:val="18"/>
        </w:rPr>
        <w:t>Jarecki</w:t>
      </w:r>
      <w:r w:rsidR="00F61993" w:rsidRPr="00DB22A6">
        <w:rPr>
          <w:sz w:val="18"/>
          <w:szCs w:val="18"/>
        </w:rPr>
        <w:t xml:space="preserve"> </w:t>
      </w:r>
      <w:r w:rsidR="00F61993">
        <w:rPr>
          <w:sz w:val="18"/>
          <w:szCs w:val="18"/>
        </w:rPr>
        <w:t xml:space="preserve"> </w:t>
      </w:r>
      <w:r w:rsidR="00F61993" w:rsidRPr="00DB22A6">
        <w:rPr>
          <w:sz w:val="18"/>
          <w:szCs w:val="18"/>
        </w:rPr>
        <w:t>Nays</w:t>
      </w:r>
      <w:proofErr w:type="gramEnd"/>
      <w:r w:rsidR="00F61993" w:rsidRPr="00DB22A6">
        <w:rPr>
          <w:sz w:val="18"/>
          <w:szCs w:val="18"/>
        </w:rPr>
        <w:t>: None.  Motion carried.</w:t>
      </w:r>
    </w:p>
    <w:p w14:paraId="5BE66201" w14:textId="304AA299" w:rsidR="00F61993" w:rsidRDefault="00F61993" w:rsidP="002D49C6">
      <w:pPr>
        <w:spacing w:after="0" w:line="240" w:lineRule="auto"/>
        <w:rPr>
          <w:sz w:val="18"/>
          <w:szCs w:val="18"/>
        </w:rPr>
      </w:pPr>
    </w:p>
    <w:p w14:paraId="3A4C8B8B" w14:textId="0AC8AA27" w:rsidR="00F61993" w:rsidRDefault="00F61993" w:rsidP="002D49C6">
      <w:pPr>
        <w:spacing w:after="0" w:line="240" w:lineRule="auto"/>
        <w:rPr>
          <w:sz w:val="18"/>
          <w:szCs w:val="18"/>
        </w:rPr>
      </w:pPr>
      <w:r>
        <w:rPr>
          <w:sz w:val="18"/>
          <w:szCs w:val="18"/>
        </w:rPr>
        <w:t xml:space="preserve">Arndt made a motion to close the public hearing and open the special hearing to approve the 2020-2021 Budget prepared and submitted by Schumacher </w:t>
      </w:r>
      <w:proofErr w:type="spellStart"/>
      <w:r>
        <w:rPr>
          <w:sz w:val="18"/>
          <w:szCs w:val="18"/>
        </w:rPr>
        <w:t>Smejkal</w:t>
      </w:r>
      <w:proofErr w:type="spellEnd"/>
      <w:r>
        <w:rPr>
          <w:sz w:val="18"/>
          <w:szCs w:val="18"/>
        </w:rPr>
        <w:t xml:space="preserve">, Brockhaus &amp; </w:t>
      </w:r>
      <w:proofErr w:type="spellStart"/>
      <w:r>
        <w:rPr>
          <w:sz w:val="18"/>
          <w:szCs w:val="18"/>
        </w:rPr>
        <w:t>Herley</w:t>
      </w:r>
      <w:proofErr w:type="spellEnd"/>
      <w:r>
        <w:rPr>
          <w:sz w:val="18"/>
          <w:szCs w:val="18"/>
        </w:rPr>
        <w:t xml:space="preserve">, P.C. Borchers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Jarosz made a motion to approve the budget. Arndt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Arndt made a motion to </w:t>
      </w:r>
      <w:r w:rsidR="000F45ED">
        <w:rPr>
          <w:sz w:val="18"/>
          <w:szCs w:val="18"/>
        </w:rPr>
        <w:t xml:space="preserve">close the special hearing and open the public hearing. Jarosz second the motion. </w:t>
      </w:r>
      <w:r w:rsidR="000F45ED" w:rsidRPr="00DB22A6">
        <w:rPr>
          <w:sz w:val="18"/>
          <w:szCs w:val="18"/>
        </w:rPr>
        <w:t>Roll call vote, Ayes:</w:t>
      </w:r>
      <w:r w:rsidR="000F45ED">
        <w:rPr>
          <w:sz w:val="18"/>
          <w:szCs w:val="18"/>
        </w:rPr>
        <w:t xml:space="preserve"> Arndt, Jarosz, Borchers, </w:t>
      </w:r>
      <w:proofErr w:type="spellStart"/>
      <w:r w:rsidR="000F45ED">
        <w:rPr>
          <w:sz w:val="18"/>
          <w:szCs w:val="18"/>
        </w:rPr>
        <w:t>Pilakowski</w:t>
      </w:r>
      <w:proofErr w:type="spellEnd"/>
      <w:r w:rsidR="000F45ED">
        <w:rPr>
          <w:sz w:val="18"/>
          <w:szCs w:val="18"/>
        </w:rPr>
        <w:t xml:space="preserve">, </w:t>
      </w:r>
      <w:proofErr w:type="gramStart"/>
      <w:r w:rsidR="000F45ED">
        <w:rPr>
          <w:sz w:val="18"/>
          <w:szCs w:val="18"/>
        </w:rPr>
        <w:t>Jarecki</w:t>
      </w:r>
      <w:r w:rsidR="000F45ED" w:rsidRPr="00DB22A6">
        <w:rPr>
          <w:sz w:val="18"/>
          <w:szCs w:val="18"/>
        </w:rPr>
        <w:t xml:space="preserve"> </w:t>
      </w:r>
      <w:r w:rsidR="000F45ED">
        <w:rPr>
          <w:sz w:val="18"/>
          <w:szCs w:val="18"/>
        </w:rPr>
        <w:t xml:space="preserve"> </w:t>
      </w:r>
      <w:r w:rsidR="000F45ED" w:rsidRPr="00DB22A6">
        <w:rPr>
          <w:sz w:val="18"/>
          <w:szCs w:val="18"/>
        </w:rPr>
        <w:t>Nays</w:t>
      </w:r>
      <w:proofErr w:type="gramEnd"/>
      <w:r w:rsidR="000F45ED" w:rsidRPr="00DB22A6">
        <w:rPr>
          <w:sz w:val="18"/>
          <w:szCs w:val="18"/>
        </w:rPr>
        <w:t>: None.  Motion carried.</w:t>
      </w:r>
    </w:p>
    <w:p w14:paraId="4F3458BC" w14:textId="263CF17A" w:rsidR="000F45ED" w:rsidRDefault="000F45ED" w:rsidP="002D49C6">
      <w:pPr>
        <w:spacing w:after="0" w:line="240" w:lineRule="auto"/>
        <w:rPr>
          <w:sz w:val="18"/>
          <w:szCs w:val="18"/>
        </w:rPr>
      </w:pPr>
    </w:p>
    <w:p w14:paraId="0B088C3F" w14:textId="10BFC5B5" w:rsidR="000F45ED" w:rsidRDefault="000F45ED" w:rsidP="002D49C6">
      <w:pPr>
        <w:spacing w:after="0" w:line="240" w:lineRule="auto"/>
        <w:rPr>
          <w:sz w:val="18"/>
          <w:szCs w:val="18"/>
        </w:rPr>
      </w:pPr>
      <w:r>
        <w:rPr>
          <w:sz w:val="18"/>
          <w:szCs w:val="18"/>
        </w:rPr>
        <w:t xml:space="preserve">Borchers made a motion to approve an additional 1% increase in Restricted Funds. Arndt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28107C5C" w14:textId="1B7F9377" w:rsidR="000F45ED" w:rsidRDefault="000F45ED" w:rsidP="002D49C6">
      <w:pPr>
        <w:spacing w:after="0" w:line="240" w:lineRule="auto"/>
        <w:rPr>
          <w:sz w:val="18"/>
          <w:szCs w:val="18"/>
        </w:rPr>
      </w:pPr>
    </w:p>
    <w:p w14:paraId="0848FEFF" w14:textId="1AE83A9D" w:rsidR="000F45ED" w:rsidRDefault="000F45ED" w:rsidP="002D49C6">
      <w:pPr>
        <w:spacing w:after="0" w:line="240" w:lineRule="auto"/>
        <w:rPr>
          <w:sz w:val="18"/>
          <w:szCs w:val="18"/>
        </w:rPr>
      </w:pPr>
      <w:r>
        <w:rPr>
          <w:sz w:val="18"/>
          <w:szCs w:val="18"/>
        </w:rPr>
        <w:t xml:space="preserve">Jarosz made a motion to waive the Audit completed by Schumacher, </w:t>
      </w:r>
      <w:proofErr w:type="spellStart"/>
      <w:r>
        <w:rPr>
          <w:sz w:val="18"/>
          <w:szCs w:val="18"/>
        </w:rPr>
        <w:t>Smejkal</w:t>
      </w:r>
      <w:proofErr w:type="spellEnd"/>
      <w:r>
        <w:rPr>
          <w:sz w:val="18"/>
          <w:szCs w:val="18"/>
        </w:rPr>
        <w:t xml:space="preserve">, Brockhaus and </w:t>
      </w:r>
      <w:proofErr w:type="spellStart"/>
      <w:r>
        <w:rPr>
          <w:sz w:val="18"/>
          <w:szCs w:val="18"/>
        </w:rPr>
        <w:t>Herley</w:t>
      </w:r>
      <w:proofErr w:type="spellEnd"/>
      <w:r>
        <w:rPr>
          <w:sz w:val="18"/>
          <w:szCs w:val="18"/>
        </w:rPr>
        <w:t xml:space="preserve"> P.C. Arndt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5A1D665C" w14:textId="34ECC2A5" w:rsidR="000F45ED" w:rsidRDefault="000F45ED" w:rsidP="002D49C6">
      <w:pPr>
        <w:spacing w:after="0" w:line="240" w:lineRule="auto"/>
        <w:rPr>
          <w:sz w:val="18"/>
          <w:szCs w:val="18"/>
        </w:rPr>
      </w:pPr>
    </w:p>
    <w:p w14:paraId="79F40B01" w14:textId="163E0E0B" w:rsidR="000F45ED" w:rsidRDefault="000F45ED" w:rsidP="002D49C6">
      <w:pPr>
        <w:spacing w:after="0" w:line="240" w:lineRule="auto"/>
        <w:rPr>
          <w:sz w:val="18"/>
          <w:szCs w:val="18"/>
        </w:rPr>
      </w:pPr>
      <w:r>
        <w:rPr>
          <w:sz w:val="18"/>
          <w:szCs w:val="18"/>
        </w:rPr>
        <w:t xml:space="preserve">Arndt made a motion to accept Resolution 2020-8 which is the Signing of the Municipal Annual Certification of Program Compliance From 2020. Jarosz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65AD71B8" w14:textId="49F082C0" w:rsidR="000F45ED" w:rsidRDefault="000F45ED" w:rsidP="002D49C6">
      <w:pPr>
        <w:spacing w:after="0" w:line="240" w:lineRule="auto"/>
        <w:rPr>
          <w:sz w:val="18"/>
          <w:szCs w:val="18"/>
        </w:rPr>
      </w:pPr>
    </w:p>
    <w:p w14:paraId="2AD4D099" w14:textId="2346A912" w:rsidR="000F45ED" w:rsidRDefault="000F45ED" w:rsidP="002D49C6">
      <w:pPr>
        <w:spacing w:after="0" w:line="240" w:lineRule="auto"/>
        <w:rPr>
          <w:sz w:val="18"/>
          <w:szCs w:val="18"/>
        </w:rPr>
      </w:pPr>
      <w:r>
        <w:rPr>
          <w:sz w:val="18"/>
          <w:szCs w:val="18"/>
        </w:rPr>
        <w:t xml:space="preserve">It was discussed that the Planning &amp; Zoning Commission terms have expired. Nicolette to ask Sharon </w:t>
      </w:r>
      <w:proofErr w:type="spellStart"/>
      <w:r>
        <w:rPr>
          <w:sz w:val="18"/>
          <w:szCs w:val="18"/>
        </w:rPr>
        <w:t>Wemhoff</w:t>
      </w:r>
      <w:proofErr w:type="spellEnd"/>
      <w:r>
        <w:rPr>
          <w:sz w:val="18"/>
          <w:szCs w:val="18"/>
        </w:rPr>
        <w:t xml:space="preserve"> for term limits again. </w:t>
      </w:r>
    </w:p>
    <w:p w14:paraId="68D0D8CD" w14:textId="2F1A1255" w:rsidR="000F45ED" w:rsidRDefault="000F45ED" w:rsidP="002D49C6">
      <w:pPr>
        <w:spacing w:after="0" w:line="240" w:lineRule="auto"/>
        <w:rPr>
          <w:sz w:val="18"/>
          <w:szCs w:val="18"/>
        </w:rPr>
      </w:pPr>
    </w:p>
    <w:p w14:paraId="163E02E6" w14:textId="1129F1F0" w:rsidR="000F45ED" w:rsidRDefault="000F45ED" w:rsidP="002D49C6">
      <w:pPr>
        <w:spacing w:after="0" w:line="240" w:lineRule="auto"/>
        <w:rPr>
          <w:sz w:val="18"/>
          <w:szCs w:val="18"/>
        </w:rPr>
      </w:pPr>
      <w:r>
        <w:rPr>
          <w:sz w:val="18"/>
          <w:szCs w:val="18"/>
        </w:rPr>
        <w:lastRenderedPageBreak/>
        <w:t xml:space="preserve">The Village of Platte Center received the Water Rate Study from Nebraska Rural Water Association. The proposal is to increase base rate funds from $33.00 to $36.00 with 0 increase in fee per 1,000 gallons. The board suggested to increase rates in December board meeting. </w:t>
      </w:r>
    </w:p>
    <w:p w14:paraId="113346BA" w14:textId="772D0C6F" w:rsidR="000F45ED" w:rsidRDefault="000F45ED" w:rsidP="002D49C6">
      <w:pPr>
        <w:spacing w:after="0" w:line="240" w:lineRule="auto"/>
        <w:rPr>
          <w:sz w:val="18"/>
          <w:szCs w:val="18"/>
        </w:rPr>
      </w:pPr>
    </w:p>
    <w:p w14:paraId="1642E760" w14:textId="0B6A372A" w:rsidR="000F45ED" w:rsidRDefault="000F45ED" w:rsidP="002D49C6">
      <w:pPr>
        <w:spacing w:after="0" w:line="240" w:lineRule="auto"/>
        <w:rPr>
          <w:sz w:val="18"/>
          <w:szCs w:val="18"/>
        </w:rPr>
      </w:pPr>
      <w:r>
        <w:rPr>
          <w:sz w:val="18"/>
          <w:szCs w:val="18"/>
        </w:rPr>
        <w:t xml:space="preserve">Jarosz discussed payment rates to Village Board members for general maintenance help. Borchers made a motion to compensate Village Board members $15.00 per hour for maintenance work. Jarosz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5C5CDE27" w14:textId="77777777" w:rsidR="00A06646" w:rsidRDefault="00A06646"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7E7641E5" w14:textId="53E7B329" w:rsidR="009B772B" w:rsidRDefault="00064B04" w:rsidP="005123AA">
      <w:pPr>
        <w:spacing w:after="0" w:line="240" w:lineRule="auto"/>
        <w:rPr>
          <w:sz w:val="18"/>
          <w:szCs w:val="18"/>
        </w:rPr>
      </w:pPr>
      <w:r>
        <w:rPr>
          <w:sz w:val="18"/>
          <w:szCs w:val="18"/>
        </w:rPr>
        <w:t xml:space="preserve">City Ordinances- </w:t>
      </w:r>
      <w:r w:rsidR="000F45ED">
        <w:rPr>
          <w:sz w:val="18"/>
          <w:szCs w:val="18"/>
        </w:rPr>
        <w:t xml:space="preserve">Borchers to meet with Mrs. Lay to finish organization of city ordinances. </w:t>
      </w:r>
      <w:r w:rsidR="00EF312C">
        <w:rPr>
          <w:sz w:val="18"/>
          <w:szCs w:val="18"/>
        </w:rPr>
        <w:t xml:space="preserve"> </w:t>
      </w:r>
      <w:r w:rsidR="000F45ED">
        <w:rPr>
          <w:sz w:val="18"/>
          <w:szCs w:val="18"/>
        </w:rPr>
        <w:t xml:space="preserve">Item tabled until next meeting. </w:t>
      </w:r>
    </w:p>
    <w:p w14:paraId="7AD10D26" w14:textId="40F2708D" w:rsidR="000F45ED" w:rsidRDefault="000F45ED" w:rsidP="005123AA">
      <w:pPr>
        <w:spacing w:after="0" w:line="240" w:lineRule="auto"/>
        <w:rPr>
          <w:sz w:val="18"/>
          <w:szCs w:val="18"/>
        </w:rPr>
      </w:pPr>
    </w:p>
    <w:p w14:paraId="2FD4B3E8" w14:textId="0A184E0D" w:rsidR="000F45ED" w:rsidRDefault="005535EA" w:rsidP="005123AA">
      <w:pPr>
        <w:spacing w:after="0" w:line="240" w:lineRule="auto"/>
        <w:rPr>
          <w:sz w:val="18"/>
          <w:szCs w:val="18"/>
        </w:rPr>
      </w:pPr>
      <w:r>
        <w:rPr>
          <w:sz w:val="18"/>
          <w:szCs w:val="18"/>
        </w:rPr>
        <w:t xml:space="preserve">Annexation Ordinance 2020-1 to annex 5 properties north of town was discussed. Borchers made a motion for the 2 read skip of the ordinance. </w:t>
      </w:r>
      <w:proofErr w:type="spellStart"/>
      <w:r>
        <w:rPr>
          <w:sz w:val="18"/>
          <w:szCs w:val="18"/>
        </w:rPr>
        <w:t>Pilakowski</w:t>
      </w:r>
      <w:proofErr w:type="spellEnd"/>
      <w:r>
        <w:rPr>
          <w:sz w:val="18"/>
          <w:szCs w:val="18"/>
        </w:rPr>
        <w:t xml:space="preserve">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Jarosz made a motion to accept Annexation Ordinance 2020-1. Arndt second the motion. </w:t>
      </w:r>
      <w:r w:rsidRPr="00DB22A6">
        <w:rPr>
          <w:sz w:val="18"/>
          <w:szCs w:val="18"/>
        </w:rPr>
        <w:t>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6DE8E9F4" w14:textId="77777777" w:rsidR="006130BA" w:rsidRDefault="006130BA" w:rsidP="005123AA">
      <w:pPr>
        <w:spacing w:after="0" w:line="240" w:lineRule="auto"/>
        <w:rPr>
          <w:sz w:val="18"/>
          <w:szCs w:val="18"/>
        </w:rPr>
      </w:pPr>
    </w:p>
    <w:p w14:paraId="3CAE30BC" w14:textId="6176FCA5"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2CC7416D" w14:textId="7325B342" w:rsidR="005535EA" w:rsidRDefault="005535EA" w:rsidP="0061478B">
      <w:pPr>
        <w:spacing w:after="0" w:line="240" w:lineRule="auto"/>
        <w:rPr>
          <w:sz w:val="18"/>
          <w:szCs w:val="18"/>
        </w:rPr>
      </w:pPr>
    </w:p>
    <w:p w14:paraId="085AE1D1" w14:textId="45BA0414" w:rsidR="005535EA" w:rsidRDefault="005535EA" w:rsidP="0061478B">
      <w:pPr>
        <w:spacing w:after="0" w:line="240" w:lineRule="auto"/>
        <w:rPr>
          <w:sz w:val="18"/>
          <w:szCs w:val="18"/>
        </w:rPr>
      </w:pPr>
      <w:r>
        <w:rPr>
          <w:sz w:val="18"/>
          <w:szCs w:val="18"/>
        </w:rPr>
        <w:t xml:space="preserve">Emergency Management- Borchers discussed to include the Hazard Mitigation Ordinance on the agenda next month to include adopting a resolution about Hazard Mitigation. </w:t>
      </w:r>
    </w:p>
    <w:p w14:paraId="0C3B5B92" w14:textId="5C349D85" w:rsidR="005535EA" w:rsidRDefault="005535EA" w:rsidP="0061478B">
      <w:pPr>
        <w:spacing w:after="0" w:line="240" w:lineRule="auto"/>
        <w:rPr>
          <w:sz w:val="18"/>
          <w:szCs w:val="18"/>
        </w:rPr>
      </w:pPr>
    </w:p>
    <w:p w14:paraId="698BDAF8" w14:textId="78E4D25A" w:rsidR="005535EA" w:rsidRDefault="005535EA" w:rsidP="0061478B">
      <w:pPr>
        <w:spacing w:after="0" w:line="240" w:lineRule="auto"/>
        <w:rPr>
          <w:sz w:val="18"/>
          <w:szCs w:val="18"/>
        </w:rPr>
      </w:pPr>
      <w:r>
        <w:rPr>
          <w:sz w:val="18"/>
          <w:szCs w:val="18"/>
        </w:rPr>
        <w:t xml:space="preserve">Town </w:t>
      </w:r>
      <w:proofErr w:type="spellStart"/>
      <w:r>
        <w:rPr>
          <w:sz w:val="18"/>
          <w:szCs w:val="18"/>
        </w:rPr>
        <w:t>Maintaince</w:t>
      </w:r>
      <w:proofErr w:type="spellEnd"/>
      <w:r>
        <w:rPr>
          <w:sz w:val="18"/>
          <w:szCs w:val="18"/>
        </w:rPr>
        <w:t xml:space="preserve">- Kevin Jarecki discussed with the board that the board should consider tearing down old well buildings and capping the old wells. </w:t>
      </w:r>
    </w:p>
    <w:p w14:paraId="53BE064C" w14:textId="77777777" w:rsidR="002D49C6" w:rsidRDefault="002D49C6" w:rsidP="002818B1">
      <w:pPr>
        <w:spacing w:after="0" w:line="240" w:lineRule="auto"/>
        <w:rPr>
          <w:sz w:val="18"/>
          <w:szCs w:val="18"/>
        </w:rPr>
      </w:pPr>
    </w:p>
    <w:p w14:paraId="3C19EE3C" w14:textId="249BEDA7" w:rsidR="002818B1" w:rsidRDefault="005535EA" w:rsidP="002818B1">
      <w:pPr>
        <w:spacing w:after="0" w:line="240" w:lineRule="auto"/>
        <w:rPr>
          <w:sz w:val="18"/>
          <w:szCs w:val="18"/>
        </w:rPr>
      </w:pPr>
      <w:r>
        <w:rPr>
          <w:sz w:val="18"/>
          <w:szCs w:val="18"/>
        </w:rPr>
        <w:t>September 8th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r>
        <w:rPr>
          <w:sz w:val="18"/>
          <w:szCs w:val="18"/>
        </w:rPr>
        <w:t>113,392.37</w:t>
      </w:r>
      <w:r w:rsidR="002818B1" w:rsidRPr="00DB22A6">
        <w:rPr>
          <w:sz w:val="18"/>
          <w:szCs w:val="18"/>
        </w:rPr>
        <w:t>, Grant Account $176.27, Auditorium Donations $1</w:t>
      </w:r>
      <w:r w:rsidR="002818B1">
        <w:rPr>
          <w:sz w:val="18"/>
          <w:szCs w:val="18"/>
        </w:rPr>
        <w:t>2,407.95, Water Savings $</w:t>
      </w:r>
      <w:r>
        <w:rPr>
          <w:sz w:val="18"/>
          <w:szCs w:val="18"/>
        </w:rPr>
        <w:t>43,045.18</w:t>
      </w:r>
      <w:r w:rsidR="002818B1" w:rsidRPr="00DB22A6">
        <w:rPr>
          <w:sz w:val="18"/>
          <w:szCs w:val="18"/>
        </w:rPr>
        <w:t>, Sales Tax Savings $</w:t>
      </w:r>
      <w:r w:rsidR="006130BA">
        <w:rPr>
          <w:sz w:val="18"/>
          <w:szCs w:val="18"/>
        </w:rPr>
        <w:t>1</w:t>
      </w:r>
      <w:r>
        <w:rPr>
          <w:sz w:val="18"/>
          <w:szCs w:val="18"/>
        </w:rPr>
        <w:t>25,420.53</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723"/>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3743" w:type="dxa"/>
              <w:tblLook w:val="04A0" w:firstRow="1" w:lastRow="0" w:firstColumn="1" w:lastColumn="0" w:noHBand="0" w:noVBand="1"/>
            </w:tblPr>
            <w:tblGrid>
              <w:gridCol w:w="10507"/>
            </w:tblGrid>
            <w:tr w:rsidR="005535EA" w:rsidRPr="006130BA" w14:paraId="72E50719" w14:textId="77777777" w:rsidTr="005535EA">
              <w:trPr>
                <w:trHeight w:val="80"/>
              </w:trPr>
              <w:tc>
                <w:tcPr>
                  <w:tcW w:w="3743" w:type="dxa"/>
                  <w:tcBorders>
                    <w:top w:val="nil"/>
                    <w:left w:val="nil"/>
                    <w:bottom w:val="nil"/>
                    <w:right w:val="nil"/>
                  </w:tcBorders>
                  <w:shd w:val="clear" w:color="auto" w:fill="auto"/>
                  <w:noWrap/>
                  <w:vAlign w:val="bottom"/>
                  <w:hideMark/>
                </w:tcPr>
                <w:tbl>
                  <w:tblPr>
                    <w:tblW w:w="10291" w:type="dxa"/>
                    <w:tblLook w:val="04A0" w:firstRow="1" w:lastRow="0" w:firstColumn="1" w:lastColumn="0" w:noHBand="0" w:noVBand="1"/>
                  </w:tblPr>
                  <w:tblGrid>
                    <w:gridCol w:w="4636"/>
                    <w:gridCol w:w="1556"/>
                    <w:gridCol w:w="356"/>
                    <w:gridCol w:w="3743"/>
                  </w:tblGrid>
                  <w:tr w:rsidR="005535EA" w:rsidRPr="005535EA" w14:paraId="65227AB2" w14:textId="77777777" w:rsidTr="005535EA">
                    <w:trPr>
                      <w:trHeight w:val="315"/>
                    </w:trPr>
                    <w:tc>
                      <w:tcPr>
                        <w:tcW w:w="4636" w:type="dxa"/>
                        <w:tcBorders>
                          <w:top w:val="nil"/>
                          <w:left w:val="nil"/>
                          <w:bottom w:val="nil"/>
                          <w:right w:val="nil"/>
                        </w:tcBorders>
                        <w:shd w:val="clear" w:color="auto" w:fill="auto"/>
                        <w:noWrap/>
                        <w:vAlign w:val="bottom"/>
                        <w:hideMark/>
                      </w:tcPr>
                      <w:p w14:paraId="2FFB3D45" w14:textId="338CF8EC"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noProof/>
                            <w:color w:val="000000"/>
                            <w:sz w:val="22"/>
                            <w:szCs w:val="22"/>
                          </w:rPr>
                          <mc:AlternateContent>
                            <mc:Choice Requires="wps">
                              <w:drawing>
                                <wp:anchor distT="0" distB="0" distL="114300" distR="114300" simplePos="0" relativeHeight="251655168" behindDoc="0" locked="0" layoutInCell="1" allowOverlap="1" wp14:anchorId="0F98EA1A" wp14:editId="41039015">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2E47B8" id="Rectangle 1025"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5535EA">
                          <w:rPr>
                            <w:rFonts w:ascii="Calibri" w:eastAsia="Times New Roman" w:hAnsi="Calibri" w:cs="Calibri"/>
                            <w:noProof/>
                            <w:color w:val="000000"/>
                            <w:sz w:val="22"/>
                            <w:szCs w:val="22"/>
                          </w:rPr>
                          <mc:AlternateContent>
                            <mc:Choice Requires="wps">
                              <w:drawing>
                                <wp:anchor distT="0" distB="0" distL="114300" distR="114300" simplePos="0" relativeHeight="251657216" behindDoc="0" locked="0" layoutInCell="1" allowOverlap="1" wp14:anchorId="7859AAE1" wp14:editId="40BB41D5">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183E6"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5535EA">
                          <w:rPr>
                            <w:rFonts w:ascii="Calibri" w:eastAsia="Times New Roman" w:hAnsi="Calibri" w:cs="Calibri"/>
                            <w:noProof/>
                            <w:color w:val="000000"/>
                            <w:sz w:val="22"/>
                            <w:szCs w:val="22"/>
                          </w:rPr>
                          <w:drawing>
                            <wp:anchor distT="0" distB="0" distL="114300" distR="114300" simplePos="0" relativeHeight="251658240" behindDoc="0" locked="0" layoutInCell="1" allowOverlap="1" wp14:anchorId="22FD65DD" wp14:editId="6AD957CD">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35EA">
                          <w:rPr>
                            <w:rFonts w:ascii="Calibri" w:eastAsia="Times New Roman" w:hAnsi="Calibri" w:cs="Calibri"/>
                            <w:noProof/>
                            <w:color w:val="000000"/>
                            <w:sz w:val="22"/>
                            <w:szCs w:val="22"/>
                          </w:rPr>
                          <w:drawing>
                            <wp:anchor distT="0" distB="0" distL="114300" distR="114300" simplePos="0" relativeHeight="251660288" behindDoc="0" locked="0" layoutInCell="1" allowOverlap="1" wp14:anchorId="6E3986F4" wp14:editId="2F0A41FE">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35EA">
                          <w:rPr>
                            <w:rFonts w:ascii="Calibri" w:eastAsia="Times New Roman" w:hAnsi="Calibri" w:cs="Calibri"/>
                            <w:color w:val="000000"/>
                            <w:sz w:val="22"/>
                            <w:szCs w:val="22"/>
                          </w:rPr>
                          <w:t>Bank of Valley-Savings</w:t>
                        </w:r>
                      </w:p>
                    </w:tc>
                    <w:tc>
                      <w:tcPr>
                        <w:tcW w:w="1556" w:type="dxa"/>
                        <w:tcBorders>
                          <w:top w:val="nil"/>
                          <w:left w:val="nil"/>
                          <w:bottom w:val="nil"/>
                          <w:right w:val="nil"/>
                        </w:tcBorders>
                        <w:shd w:val="clear" w:color="auto" w:fill="auto"/>
                        <w:noWrap/>
                        <w:vAlign w:val="bottom"/>
                        <w:hideMark/>
                      </w:tcPr>
                      <w:p w14:paraId="546A5901"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4,000.00</w:t>
                        </w:r>
                      </w:p>
                    </w:tc>
                    <w:tc>
                      <w:tcPr>
                        <w:tcW w:w="356" w:type="dxa"/>
                        <w:tcBorders>
                          <w:top w:val="nil"/>
                          <w:left w:val="nil"/>
                          <w:bottom w:val="nil"/>
                          <w:right w:val="nil"/>
                        </w:tcBorders>
                        <w:shd w:val="clear" w:color="auto" w:fill="auto"/>
                        <w:noWrap/>
                        <w:vAlign w:val="bottom"/>
                        <w:hideMark/>
                      </w:tcPr>
                      <w:p w14:paraId="0EE56C82"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12807558"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Water Savings (Transfer Online)</w:t>
                        </w:r>
                      </w:p>
                    </w:tc>
                  </w:tr>
                  <w:tr w:rsidR="005535EA" w:rsidRPr="005535EA" w14:paraId="52A31D89" w14:textId="77777777" w:rsidTr="005535EA">
                    <w:trPr>
                      <w:trHeight w:val="315"/>
                    </w:trPr>
                    <w:tc>
                      <w:tcPr>
                        <w:tcW w:w="4636" w:type="dxa"/>
                        <w:tcBorders>
                          <w:top w:val="nil"/>
                          <w:left w:val="nil"/>
                          <w:bottom w:val="nil"/>
                          <w:right w:val="nil"/>
                        </w:tcBorders>
                        <w:shd w:val="clear" w:color="auto" w:fill="auto"/>
                        <w:noWrap/>
                        <w:vAlign w:val="bottom"/>
                        <w:hideMark/>
                      </w:tcPr>
                      <w:p w14:paraId="76C9F4AC"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Buds Sanitation</w:t>
                        </w:r>
                      </w:p>
                    </w:tc>
                    <w:tc>
                      <w:tcPr>
                        <w:tcW w:w="1556" w:type="dxa"/>
                        <w:tcBorders>
                          <w:top w:val="nil"/>
                          <w:left w:val="nil"/>
                          <w:bottom w:val="nil"/>
                          <w:right w:val="nil"/>
                        </w:tcBorders>
                        <w:shd w:val="clear" w:color="auto" w:fill="auto"/>
                        <w:noWrap/>
                        <w:vAlign w:val="bottom"/>
                        <w:hideMark/>
                      </w:tcPr>
                      <w:p w14:paraId="3CBC6DE9"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2,119.00</w:t>
                        </w:r>
                      </w:p>
                    </w:tc>
                    <w:tc>
                      <w:tcPr>
                        <w:tcW w:w="356" w:type="dxa"/>
                        <w:tcBorders>
                          <w:top w:val="nil"/>
                          <w:left w:val="nil"/>
                          <w:bottom w:val="nil"/>
                          <w:right w:val="nil"/>
                        </w:tcBorders>
                        <w:shd w:val="clear" w:color="auto" w:fill="auto"/>
                        <w:noWrap/>
                        <w:vAlign w:val="bottom"/>
                        <w:hideMark/>
                      </w:tcPr>
                      <w:p w14:paraId="23D14E33"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2FB1CA1A"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Garbage Contract, September 2020</w:t>
                        </w:r>
                      </w:p>
                    </w:tc>
                  </w:tr>
                  <w:tr w:rsidR="005535EA" w:rsidRPr="005535EA" w14:paraId="2F785044" w14:textId="77777777" w:rsidTr="005535EA">
                    <w:trPr>
                      <w:trHeight w:val="315"/>
                    </w:trPr>
                    <w:tc>
                      <w:tcPr>
                        <w:tcW w:w="4636" w:type="dxa"/>
                        <w:tcBorders>
                          <w:top w:val="nil"/>
                          <w:left w:val="nil"/>
                          <w:bottom w:val="nil"/>
                          <w:right w:val="nil"/>
                        </w:tcBorders>
                        <w:shd w:val="clear" w:color="auto" w:fill="auto"/>
                        <w:noWrap/>
                        <w:vAlign w:val="bottom"/>
                        <w:hideMark/>
                      </w:tcPr>
                      <w:p w14:paraId="56B105A8"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Bud's Sanitation</w:t>
                        </w:r>
                      </w:p>
                    </w:tc>
                    <w:tc>
                      <w:tcPr>
                        <w:tcW w:w="1556" w:type="dxa"/>
                        <w:tcBorders>
                          <w:top w:val="nil"/>
                          <w:left w:val="nil"/>
                          <w:bottom w:val="nil"/>
                          <w:right w:val="nil"/>
                        </w:tcBorders>
                        <w:shd w:val="clear" w:color="auto" w:fill="auto"/>
                        <w:noWrap/>
                        <w:vAlign w:val="bottom"/>
                        <w:hideMark/>
                      </w:tcPr>
                      <w:p w14:paraId="6032E5A8"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193.00</w:t>
                        </w:r>
                      </w:p>
                    </w:tc>
                    <w:tc>
                      <w:tcPr>
                        <w:tcW w:w="356" w:type="dxa"/>
                        <w:tcBorders>
                          <w:top w:val="nil"/>
                          <w:left w:val="nil"/>
                          <w:bottom w:val="nil"/>
                          <w:right w:val="nil"/>
                        </w:tcBorders>
                        <w:shd w:val="clear" w:color="auto" w:fill="auto"/>
                        <w:noWrap/>
                        <w:vAlign w:val="bottom"/>
                        <w:hideMark/>
                      </w:tcPr>
                      <w:p w14:paraId="1BA13FE4"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141CC9D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Totes, Sept 2020</w:t>
                        </w:r>
                      </w:p>
                    </w:tc>
                  </w:tr>
                  <w:tr w:rsidR="005535EA" w:rsidRPr="005535EA" w14:paraId="6474DA78" w14:textId="77777777" w:rsidTr="005535EA">
                    <w:trPr>
                      <w:trHeight w:val="315"/>
                    </w:trPr>
                    <w:tc>
                      <w:tcPr>
                        <w:tcW w:w="4636" w:type="dxa"/>
                        <w:tcBorders>
                          <w:top w:val="nil"/>
                          <w:left w:val="nil"/>
                          <w:bottom w:val="nil"/>
                          <w:right w:val="nil"/>
                        </w:tcBorders>
                        <w:shd w:val="clear" w:color="auto" w:fill="auto"/>
                        <w:noWrap/>
                        <w:vAlign w:val="bottom"/>
                        <w:hideMark/>
                      </w:tcPr>
                      <w:p w14:paraId="35AC10A7"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Central Valley Ag</w:t>
                        </w:r>
                      </w:p>
                    </w:tc>
                    <w:tc>
                      <w:tcPr>
                        <w:tcW w:w="1556" w:type="dxa"/>
                        <w:tcBorders>
                          <w:top w:val="nil"/>
                          <w:left w:val="nil"/>
                          <w:bottom w:val="nil"/>
                          <w:right w:val="nil"/>
                        </w:tcBorders>
                        <w:shd w:val="clear" w:color="auto" w:fill="auto"/>
                        <w:noWrap/>
                        <w:vAlign w:val="bottom"/>
                        <w:hideMark/>
                      </w:tcPr>
                      <w:p w14:paraId="2507A93E"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136.82</w:t>
                        </w:r>
                      </w:p>
                    </w:tc>
                    <w:tc>
                      <w:tcPr>
                        <w:tcW w:w="356" w:type="dxa"/>
                        <w:tcBorders>
                          <w:top w:val="nil"/>
                          <w:left w:val="nil"/>
                          <w:bottom w:val="nil"/>
                          <w:right w:val="nil"/>
                        </w:tcBorders>
                        <w:shd w:val="clear" w:color="auto" w:fill="auto"/>
                        <w:noWrap/>
                        <w:vAlign w:val="bottom"/>
                        <w:hideMark/>
                      </w:tcPr>
                      <w:p w14:paraId="31F46972"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087DFD8E"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Weed Killer </w:t>
                        </w:r>
                      </w:p>
                    </w:tc>
                  </w:tr>
                  <w:tr w:rsidR="005535EA" w:rsidRPr="005535EA" w14:paraId="0313CDB0" w14:textId="77777777" w:rsidTr="005535EA">
                    <w:trPr>
                      <w:trHeight w:val="315"/>
                    </w:trPr>
                    <w:tc>
                      <w:tcPr>
                        <w:tcW w:w="4636" w:type="dxa"/>
                        <w:tcBorders>
                          <w:top w:val="nil"/>
                          <w:left w:val="nil"/>
                          <w:bottom w:val="nil"/>
                          <w:right w:val="nil"/>
                        </w:tcBorders>
                        <w:shd w:val="clear" w:color="auto" w:fill="auto"/>
                        <w:noWrap/>
                        <w:vAlign w:val="bottom"/>
                        <w:hideMark/>
                      </w:tcPr>
                      <w:p w14:paraId="71EE1C0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Cornhusker Public Power</w:t>
                        </w:r>
                      </w:p>
                    </w:tc>
                    <w:tc>
                      <w:tcPr>
                        <w:tcW w:w="1556" w:type="dxa"/>
                        <w:tcBorders>
                          <w:top w:val="nil"/>
                          <w:left w:val="nil"/>
                          <w:bottom w:val="nil"/>
                          <w:right w:val="nil"/>
                        </w:tcBorders>
                        <w:shd w:val="clear" w:color="auto" w:fill="auto"/>
                        <w:noWrap/>
                        <w:vAlign w:val="bottom"/>
                        <w:hideMark/>
                      </w:tcPr>
                      <w:p w14:paraId="56B67B6E"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307.75</w:t>
                        </w:r>
                      </w:p>
                    </w:tc>
                    <w:tc>
                      <w:tcPr>
                        <w:tcW w:w="356" w:type="dxa"/>
                        <w:tcBorders>
                          <w:top w:val="nil"/>
                          <w:left w:val="nil"/>
                          <w:bottom w:val="nil"/>
                          <w:right w:val="nil"/>
                        </w:tcBorders>
                        <w:shd w:val="clear" w:color="auto" w:fill="auto"/>
                        <w:noWrap/>
                        <w:vAlign w:val="bottom"/>
                        <w:hideMark/>
                      </w:tcPr>
                      <w:p w14:paraId="31AA1609"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651C2066"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Well Meters</w:t>
                        </w:r>
                      </w:p>
                    </w:tc>
                  </w:tr>
                  <w:tr w:rsidR="005535EA" w:rsidRPr="005535EA" w14:paraId="4E642DF8" w14:textId="77777777" w:rsidTr="005535EA">
                    <w:trPr>
                      <w:trHeight w:val="315"/>
                    </w:trPr>
                    <w:tc>
                      <w:tcPr>
                        <w:tcW w:w="4636" w:type="dxa"/>
                        <w:tcBorders>
                          <w:top w:val="nil"/>
                          <w:left w:val="nil"/>
                          <w:bottom w:val="nil"/>
                          <w:right w:val="nil"/>
                        </w:tcBorders>
                        <w:shd w:val="clear" w:color="auto" w:fill="auto"/>
                        <w:noWrap/>
                        <w:vAlign w:val="bottom"/>
                        <w:hideMark/>
                      </w:tcPr>
                      <w:p w14:paraId="29C68A3E" w14:textId="77777777" w:rsidR="005535EA" w:rsidRPr="005535EA" w:rsidRDefault="005535EA" w:rsidP="005535EA">
                        <w:pPr>
                          <w:spacing w:after="0" w:line="240" w:lineRule="auto"/>
                          <w:rPr>
                            <w:rFonts w:ascii="Calibri" w:eastAsia="Times New Roman" w:hAnsi="Calibri" w:cs="Calibri"/>
                            <w:color w:val="000000"/>
                            <w:sz w:val="22"/>
                            <w:szCs w:val="22"/>
                          </w:rPr>
                        </w:pPr>
                        <w:proofErr w:type="spellStart"/>
                        <w:r w:rsidRPr="005535EA">
                          <w:rPr>
                            <w:rFonts w:ascii="Calibri" w:eastAsia="Times New Roman" w:hAnsi="Calibri" w:cs="Calibri"/>
                            <w:color w:val="000000"/>
                            <w:sz w:val="22"/>
                            <w:szCs w:val="22"/>
                          </w:rPr>
                          <w:t>Egley</w:t>
                        </w:r>
                        <w:proofErr w:type="spellEnd"/>
                        <w:r w:rsidRPr="005535EA">
                          <w:rPr>
                            <w:rFonts w:ascii="Calibri" w:eastAsia="Times New Roman" w:hAnsi="Calibri" w:cs="Calibri"/>
                            <w:color w:val="000000"/>
                            <w:sz w:val="22"/>
                            <w:szCs w:val="22"/>
                          </w:rPr>
                          <w:t xml:space="preserve">, </w:t>
                        </w:r>
                        <w:proofErr w:type="spellStart"/>
                        <w:r w:rsidRPr="005535EA">
                          <w:rPr>
                            <w:rFonts w:ascii="Calibri" w:eastAsia="Times New Roman" w:hAnsi="Calibri" w:cs="Calibri"/>
                            <w:color w:val="000000"/>
                            <w:sz w:val="22"/>
                            <w:szCs w:val="22"/>
                          </w:rPr>
                          <w:t>Fullner</w:t>
                        </w:r>
                        <w:proofErr w:type="spellEnd"/>
                        <w:r w:rsidRPr="005535EA">
                          <w:rPr>
                            <w:rFonts w:ascii="Calibri" w:eastAsia="Times New Roman" w:hAnsi="Calibri" w:cs="Calibri"/>
                            <w:color w:val="000000"/>
                            <w:sz w:val="22"/>
                            <w:szCs w:val="22"/>
                          </w:rPr>
                          <w:t xml:space="preserve">, Morland &amp; </w:t>
                        </w:r>
                        <w:proofErr w:type="spellStart"/>
                        <w:r w:rsidRPr="005535EA">
                          <w:rPr>
                            <w:rFonts w:ascii="Calibri" w:eastAsia="Times New Roman" w:hAnsi="Calibri" w:cs="Calibri"/>
                            <w:color w:val="000000"/>
                            <w:sz w:val="22"/>
                            <w:szCs w:val="22"/>
                          </w:rPr>
                          <w:t>Easeland</w:t>
                        </w:r>
                        <w:proofErr w:type="spellEnd"/>
                      </w:p>
                    </w:tc>
                    <w:tc>
                      <w:tcPr>
                        <w:tcW w:w="1556" w:type="dxa"/>
                        <w:tcBorders>
                          <w:top w:val="nil"/>
                          <w:left w:val="nil"/>
                          <w:bottom w:val="nil"/>
                          <w:right w:val="nil"/>
                        </w:tcBorders>
                        <w:shd w:val="clear" w:color="auto" w:fill="auto"/>
                        <w:noWrap/>
                        <w:vAlign w:val="bottom"/>
                        <w:hideMark/>
                      </w:tcPr>
                      <w:p w14:paraId="40B233EF"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270.00</w:t>
                        </w:r>
                      </w:p>
                    </w:tc>
                    <w:tc>
                      <w:tcPr>
                        <w:tcW w:w="356" w:type="dxa"/>
                        <w:tcBorders>
                          <w:top w:val="nil"/>
                          <w:left w:val="nil"/>
                          <w:bottom w:val="nil"/>
                          <w:right w:val="nil"/>
                        </w:tcBorders>
                        <w:shd w:val="clear" w:color="auto" w:fill="auto"/>
                        <w:noWrap/>
                        <w:vAlign w:val="bottom"/>
                        <w:hideMark/>
                      </w:tcPr>
                      <w:p w14:paraId="0F7F2647"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1BEC2C17"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Easement Work for new well </w:t>
                        </w:r>
                      </w:p>
                    </w:tc>
                  </w:tr>
                  <w:tr w:rsidR="005535EA" w:rsidRPr="005535EA" w14:paraId="4BAD53CD" w14:textId="77777777" w:rsidTr="005535EA">
                    <w:trPr>
                      <w:trHeight w:val="315"/>
                    </w:trPr>
                    <w:tc>
                      <w:tcPr>
                        <w:tcW w:w="4636" w:type="dxa"/>
                        <w:tcBorders>
                          <w:top w:val="nil"/>
                          <w:left w:val="nil"/>
                          <w:bottom w:val="nil"/>
                          <w:right w:val="nil"/>
                        </w:tcBorders>
                        <w:shd w:val="clear" w:color="auto" w:fill="auto"/>
                        <w:noWrap/>
                        <w:vAlign w:val="bottom"/>
                        <w:hideMark/>
                      </w:tcPr>
                      <w:p w14:paraId="7444651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Humphrey Democrat</w:t>
                        </w:r>
                      </w:p>
                    </w:tc>
                    <w:tc>
                      <w:tcPr>
                        <w:tcW w:w="1556" w:type="dxa"/>
                        <w:tcBorders>
                          <w:top w:val="nil"/>
                          <w:left w:val="nil"/>
                          <w:bottom w:val="nil"/>
                          <w:right w:val="nil"/>
                        </w:tcBorders>
                        <w:shd w:val="clear" w:color="auto" w:fill="auto"/>
                        <w:noWrap/>
                        <w:vAlign w:val="bottom"/>
                        <w:hideMark/>
                      </w:tcPr>
                      <w:p w14:paraId="7EE76065"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118.81</w:t>
                        </w:r>
                      </w:p>
                    </w:tc>
                    <w:tc>
                      <w:tcPr>
                        <w:tcW w:w="356" w:type="dxa"/>
                        <w:tcBorders>
                          <w:top w:val="nil"/>
                          <w:left w:val="nil"/>
                          <w:bottom w:val="nil"/>
                          <w:right w:val="nil"/>
                        </w:tcBorders>
                        <w:shd w:val="clear" w:color="auto" w:fill="auto"/>
                        <w:noWrap/>
                        <w:vAlign w:val="bottom"/>
                        <w:hideMark/>
                      </w:tcPr>
                      <w:p w14:paraId="0D6A0DB0"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389BCA51"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Publish Notices &amp; Minutes</w:t>
                        </w:r>
                      </w:p>
                    </w:tc>
                  </w:tr>
                  <w:tr w:rsidR="005535EA" w:rsidRPr="005535EA" w14:paraId="7DED1A6B" w14:textId="77777777" w:rsidTr="005535EA">
                    <w:trPr>
                      <w:trHeight w:val="315"/>
                    </w:trPr>
                    <w:tc>
                      <w:tcPr>
                        <w:tcW w:w="4636" w:type="dxa"/>
                        <w:tcBorders>
                          <w:top w:val="nil"/>
                          <w:left w:val="nil"/>
                          <w:bottom w:val="nil"/>
                          <w:right w:val="nil"/>
                        </w:tcBorders>
                        <w:shd w:val="clear" w:color="auto" w:fill="auto"/>
                        <w:noWrap/>
                        <w:vAlign w:val="bottom"/>
                        <w:hideMark/>
                      </w:tcPr>
                      <w:p w14:paraId="5374B92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Jackson Services</w:t>
                        </w:r>
                      </w:p>
                    </w:tc>
                    <w:tc>
                      <w:tcPr>
                        <w:tcW w:w="1556" w:type="dxa"/>
                        <w:tcBorders>
                          <w:top w:val="nil"/>
                          <w:left w:val="nil"/>
                          <w:bottom w:val="nil"/>
                          <w:right w:val="nil"/>
                        </w:tcBorders>
                        <w:shd w:val="clear" w:color="auto" w:fill="auto"/>
                        <w:noWrap/>
                        <w:vAlign w:val="bottom"/>
                        <w:hideMark/>
                      </w:tcPr>
                      <w:p w14:paraId="3FF043FE"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40.20</w:t>
                        </w:r>
                      </w:p>
                    </w:tc>
                    <w:tc>
                      <w:tcPr>
                        <w:tcW w:w="356" w:type="dxa"/>
                        <w:tcBorders>
                          <w:top w:val="nil"/>
                          <w:left w:val="nil"/>
                          <w:bottom w:val="nil"/>
                          <w:right w:val="nil"/>
                        </w:tcBorders>
                        <w:shd w:val="clear" w:color="auto" w:fill="auto"/>
                        <w:noWrap/>
                        <w:vAlign w:val="bottom"/>
                        <w:hideMark/>
                      </w:tcPr>
                      <w:p w14:paraId="7F6D48E7"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1E92B9C2"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Auditorium Cleaning </w:t>
                        </w:r>
                      </w:p>
                    </w:tc>
                  </w:tr>
                  <w:tr w:rsidR="005535EA" w:rsidRPr="005535EA" w14:paraId="4E41DE01" w14:textId="77777777" w:rsidTr="005535EA">
                    <w:trPr>
                      <w:trHeight w:val="315"/>
                    </w:trPr>
                    <w:tc>
                      <w:tcPr>
                        <w:tcW w:w="4636" w:type="dxa"/>
                        <w:tcBorders>
                          <w:top w:val="nil"/>
                          <w:left w:val="nil"/>
                          <w:bottom w:val="nil"/>
                          <w:right w:val="nil"/>
                        </w:tcBorders>
                        <w:shd w:val="clear" w:color="auto" w:fill="auto"/>
                        <w:noWrap/>
                        <w:vAlign w:val="bottom"/>
                        <w:hideMark/>
                      </w:tcPr>
                      <w:p w14:paraId="0C1B7E00"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Loup Power District</w:t>
                        </w:r>
                      </w:p>
                    </w:tc>
                    <w:tc>
                      <w:tcPr>
                        <w:tcW w:w="1556" w:type="dxa"/>
                        <w:tcBorders>
                          <w:top w:val="nil"/>
                          <w:left w:val="nil"/>
                          <w:bottom w:val="nil"/>
                          <w:right w:val="nil"/>
                        </w:tcBorders>
                        <w:shd w:val="clear" w:color="auto" w:fill="auto"/>
                        <w:noWrap/>
                        <w:vAlign w:val="bottom"/>
                        <w:hideMark/>
                      </w:tcPr>
                      <w:p w14:paraId="15BD74AF"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1,672.70</w:t>
                        </w:r>
                      </w:p>
                    </w:tc>
                    <w:tc>
                      <w:tcPr>
                        <w:tcW w:w="356" w:type="dxa"/>
                        <w:tcBorders>
                          <w:top w:val="nil"/>
                          <w:left w:val="nil"/>
                          <w:bottom w:val="nil"/>
                          <w:right w:val="nil"/>
                        </w:tcBorders>
                        <w:shd w:val="clear" w:color="auto" w:fill="auto"/>
                        <w:noWrap/>
                        <w:vAlign w:val="bottom"/>
                        <w:hideMark/>
                      </w:tcPr>
                      <w:p w14:paraId="20321745"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3CB386A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Village Power </w:t>
                        </w:r>
                      </w:p>
                    </w:tc>
                  </w:tr>
                  <w:tr w:rsidR="005535EA" w:rsidRPr="005535EA" w14:paraId="62E3A717" w14:textId="77777777" w:rsidTr="005535EA">
                    <w:trPr>
                      <w:trHeight w:val="315"/>
                    </w:trPr>
                    <w:tc>
                      <w:tcPr>
                        <w:tcW w:w="4636" w:type="dxa"/>
                        <w:tcBorders>
                          <w:top w:val="nil"/>
                          <w:left w:val="nil"/>
                          <w:bottom w:val="nil"/>
                          <w:right w:val="nil"/>
                        </w:tcBorders>
                        <w:shd w:val="clear" w:color="auto" w:fill="auto"/>
                        <w:noWrap/>
                        <w:vAlign w:val="bottom"/>
                        <w:hideMark/>
                      </w:tcPr>
                      <w:p w14:paraId="4FEEB9AF"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Miller &amp; Associates</w:t>
                        </w:r>
                      </w:p>
                    </w:tc>
                    <w:tc>
                      <w:tcPr>
                        <w:tcW w:w="1556" w:type="dxa"/>
                        <w:tcBorders>
                          <w:top w:val="nil"/>
                          <w:left w:val="nil"/>
                          <w:bottom w:val="nil"/>
                          <w:right w:val="nil"/>
                        </w:tcBorders>
                        <w:shd w:val="clear" w:color="auto" w:fill="auto"/>
                        <w:noWrap/>
                        <w:vAlign w:val="bottom"/>
                        <w:hideMark/>
                      </w:tcPr>
                      <w:p w14:paraId="145648F1"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4,845.00</w:t>
                        </w:r>
                      </w:p>
                    </w:tc>
                    <w:tc>
                      <w:tcPr>
                        <w:tcW w:w="356" w:type="dxa"/>
                        <w:tcBorders>
                          <w:top w:val="nil"/>
                          <w:left w:val="nil"/>
                          <w:bottom w:val="nil"/>
                          <w:right w:val="nil"/>
                        </w:tcBorders>
                        <w:shd w:val="clear" w:color="auto" w:fill="auto"/>
                        <w:noWrap/>
                        <w:vAlign w:val="bottom"/>
                        <w:hideMark/>
                      </w:tcPr>
                      <w:p w14:paraId="4D38FB46"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1E0C8F56"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Well Work </w:t>
                        </w:r>
                      </w:p>
                    </w:tc>
                  </w:tr>
                  <w:tr w:rsidR="005535EA" w:rsidRPr="005535EA" w14:paraId="32CC07AD" w14:textId="77777777" w:rsidTr="005535EA">
                    <w:trPr>
                      <w:trHeight w:val="315"/>
                    </w:trPr>
                    <w:tc>
                      <w:tcPr>
                        <w:tcW w:w="4636" w:type="dxa"/>
                        <w:tcBorders>
                          <w:top w:val="nil"/>
                          <w:left w:val="nil"/>
                          <w:bottom w:val="nil"/>
                          <w:right w:val="nil"/>
                        </w:tcBorders>
                        <w:shd w:val="clear" w:color="auto" w:fill="auto"/>
                        <w:noWrap/>
                        <w:vAlign w:val="bottom"/>
                        <w:hideMark/>
                      </w:tcPr>
                      <w:p w14:paraId="528DF6D2"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Midwest Service &amp; Sales Co. </w:t>
                        </w:r>
                      </w:p>
                    </w:tc>
                    <w:tc>
                      <w:tcPr>
                        <w:tcW w:w="1556" w:type="dxa"/>
                        <w:tcBorders>
                          <w:top w:val="nil"/>
                          <w:left w:val="nil"/>
                          <w:bottom w:val="nil"/>
                          <w:right w:val="nil"/>
                        </w:tcBorders>
                        <w:shd w:val="clear" w:color="auto" w:fill="auto"/>
                        <w:noWrap/>
                        <w:vAlign w:val="bottom"/>
                        <w:hideMark/>
                      </w:tcPr>
                      <w:p w14:paraId="2B42AB7C"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1,101.70</w:t>
                        </w:r>
                      </w:p>
                    </w:tc>
                    <w:tc>
                      <w:tcPr>
                        <w:tcW w:w="356" w:type="dxa"/>
                        <w:tcBorders>
                          <w:top w:val="nil"/>
                          <w:left w:val="nil"/>
                          <w:bottom w:val="nil"/>
                          <w:right w:val="nil"/>
                        </w:tcBorders>
                        <w:shd w:val="clear" w:color="auto" w:fill="auto"/>
                        <w:noWrap/>
                        <w:vAlign w:val="bottom"/>
                        <w:hideMark/>
                      </w:tcPr>
                      <w:p w14:paraId="37B97BAE"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61CA8E90"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Culvert Supplies </w:t>
                        </w:r>
                      </w:p>
                    </w:tc>
                  </w:tr>
                  <w:tr w:rsidR="005535EA" w:rsidRPr="005535EA" w14:paraId="3B939996" w14:textId="77777777" w:rsidTr="005535EA">
                    <w:trPr>
                      <w:trHeight w:val="315"/>
                    </w:trPr>
                    <w:tc>
                      <w:tcPr>
                        <w:tcW w:w="4636" w:type="dxa"/>
                        <w:tcBorders>
                          <w:top w:val="nil"/>
                          <w:left w:val="nil"/>
                          <w:bottom w:val="nil"/>
                          <w:right w:val="nil"/>
                        </w:tcBorders>
                        <w:shd w:val="clear" w:color="auto" w:fill="auto"/>
                        <w:noWrap/>
                        <w:vAlign w:val="bottom"/>
                        <w:hideMark/>
                      </w:tcPr>
                      <w:p w14:paraId="584F37C3"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Menards</w:t>
                        </w:r>
                      </w:p>
                    </w:tc>
                    <w:tc>
                      <w:tcPr>
                        <w:tcW w:w="1556" w:type="dxa"/>
                        <w:tcBorders>
                          <w:top w:val="nil"/>
                          <w:left w:val="nil"/>
                          <w:bottom w:val="nil"/>
                          <w:right w:val="nil"/>
                        </w:tcBorders>
                        <w:shd w:val="clear" w:color="auto" w:fill="auto"/>
                        <w:noWrap/>
                        <w:vAlign w:val="bottom"/>
                        <w:hideMark/>
                      </w:tcPr>
                      <w:p w14:paraId="721B0B5A"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3.97</w:t>
                        </w:r>
                      </w:p>
                    </w:tc>
                    <w:tc>
                      <w:tcPr>
                        <w:tcW w:w="356" w:type="dxa"/>
                        <w:tcBorders>
                          <w:top w:val="nil"/>
                          <w:left w:val="nil"/>
                          <w:bottom w:val="nil"/>
                          <w:right w:val="nil"/>
                        </w:tcBorders>
                        <w:shd w:val="clear" w:color="auto" w:fill="auto"/>
                        <w:noWrap/>
                        <w:vAlign w:val="bottom"/>
                        <w:hideMark/>
                      </w:tcPr>
                      <w:p w14:paraId="128F81E5"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2676EDF5"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Toilet Paper </w:t>
                        </w:r>
                      </w:p>
                    </w:tc>
                  </w:tr>
                  <w:tr w:rsidR="005535EA" w:rsidRPr="005535EA" w14:paraId="5FEC1B46" w14:textId="77777777" w:rsidTr="005535EA">
                    <w:trPr>
                      <w:trHeight w:val="315"/>
                    </w:trPr>
                    <w:tc>
                      <w:tcPr>
                        <w:tcW w:w="4636" w:type="dxa"/>
                        <w:tcBorders>
                          <w:top w:val="nil"/>
                          <w:left w:val="nil"/>
                          <w:bottom w:val="nil"/>
                          <w:right w:val="nil"/>
                        </w:tcBorders>
                        <w:shd w:val="clear" w:color="auto" w:fill="auto"/>
                        <w:noWrap/>
                        <w:vAlign w:val="bottom"/>
                        <w:hideMark/>
                      </w:tcPr>
                      <w:p w14:paraId="2877D135" w14:textId="77777777" w:rsidR="005535EA" w:rsidRPr="005535EA" w:rsidRDefault="005535EA" w:rsidP="005535EA">
                        <w:pPr>
                          <w:spacing w:after="0" w:line="240" w:lineRule="auto"/>
                          <w:rPr>
                            <w:rFonts w:ascii="Calibri" w:eastAsia="Times New Roman" w:hAnsi="Calibri" w:cs="Calibri"/>
                            <w:color w:val="000000"/>
                            <w:sz w:val="22"/>
                            <w:szCs w:val="22"/>
                          </w:rPr>
                        </w:pPr>
                        <w:proofErr w:type="spellStart"/>
                        <w:proofErr w:type="gramStart"/>
                        <w:r w:rsidRPr="005535EA">
                          <w:rPr>
                            <w:rFonts w:ascii="Calibri" w:eastAsia="Times New Roman" w:hAnsi="Calibri" w:cs="Calibri"/>
                            <w:color w:val="000000"/>
                            <w:sz w:val="22"/>
                            <w:szCs w:val="22"/>
                          </w:rPr>
                          <w:t>N.Coble</w:t>
                        </w:r>
                        <w:proofErr w:type="spellEnd"/>
                        <w:proofErr w:type="gramEnd"/>
                        <w:r w:rsidRPr="005535EA">
                          <w:rPr>
                            <w:rFonts w:ascii="Calibri" w:eastAsia="Times New Roman" w:hAnsi="Calibri" w:cs="Calibri"/>
                            <w:color w:val="000000"/>
                            <w:sz w:val="22"/>
                            <w:szCs w:val="22"/>
                          </w:rPr>
                          <w:t xml:space="preserve"> Cleaning/Management</w:t>
                        </w:r>
                      </w:p>
                    </w:tc>
                    <w:tc>
                      <w:tcPr>
                        <w:tcW w:w="1556" w:type="dxa"/>
                        <w:tcBorders>
                          <w:top w:val="nil"/>
                          <w:left w:val="nil"/>
                          <w:bottom w:val="nil"/>
                          <w:right w:val="nil"/>
                        </w:tcBorders>
                        <w:shd w:val="clear" w:color="auto" w:fill="auto"/>
                        <w:noWrap/>
                        <w:vAlign w:val="bottom"/>
                        <w:hideMark/>
                      </w:tcPr>
                      <w:p w14:paraId="17A19D32"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100.00</w:t>
                        </w:r>
                      </w:p>
                    </w:tc>
                    <w:tc>
                      <w:tcPr>
                        <w:tcW w:w="356" w:type="dxa"/>
                        <w:tcBorders>
                          <w:top w:val="nil"/>
                          <w:left w:val="nil"/>
                          <w:bottom w:val="nil"/>
                          <w:right w:val="nil"/>
                        </w:tcBorders>
                        <w:shd w:val="clear" w:color="auto" w:fill="auto"/>
                        <w:noWrap/>
                        <w:vAlign w:val="bottom"/>
                        <w:hideMark/>
                      </w:tcPr>
                      <w:p w14:paraId="2E1850D2"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75E150F7"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Aug 2020 Auditorium Management </w:t>
                        </w:r>
                      </w:p>
                    </w:tc>
                  </w:tr>
                  <w:tr w:rsidR="005535EA" w:rsidRPr="005535EA" w14:paraId="02C6619F" w14:textId="77777777" w:rsidTr="005535EA">
                    <w:trPr>
                      <w:trHeight w:val="315"/>
                    </w:trPr>
                    <w:tc>
                      <w:tcPr>
                        <w:tcW w:w="4636" w:type="dxa"/>
                        <w:tcBorders>
                          <w:top w:val="nil"/>
                          <w:left w:val="nil"/>
                          <w:bottom w:val="nil"/>
                          <w:right w:val="nil"/>
                        </w:tcBorders>
                        <w:shd w:val="clear" w:color="auto" w:fill="auto"/>
                        <w:noWrap/>
                        <w:vAlign w:val="bottom"/>
                        <w:hideMark/>
                      </w:tcPr>
                      <w:p w14:paraId="7FDF3CE5"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Nebraska Public Health Environmental Lab</w:t>
                        </w:r>
                      </w:p>
                    </w:tc>
                    <w:tc>
                      <w:tcPr>
                        <w:tcW w:w="1556" w:type="dxa"/>
                        <w:tcBorders>
                          <w:top w:val="nil"/>
                          <w:left w:val="nil"/>
                          <w:bottom w:val="nil"/>
                          <w:right w:val="nil"/>
                        </w:tcBorders>
                        <w:shd w:val="clear" w:color="auto" w:fill="auto"/>
                        <w:noWrap/>
                        <w:vAlign w:val="bottom"/>
                        <w:hideMark/>
                      </w:tcPr>
                      <w:p w14:paraId="32300FAF"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458.00</w:t>
                        </w:r>
                      </w:p>
                    </w:tc>
                    <w:tc>
                      <w:tcPr>
                        <w:tcW w:w="356" w:type="dxa"/>
                        <w:tcBorders>
                          <w:top w:val="nil"/>
                          <w:left w:val="nil"/>
                          <w:bottom w:val="nil"/>
                          <w:right w:val="nil"/>
                        </w:tcBorders>
                        <w:shd w:val="clear" w:color="auto" w:fill="auto"/>
                        <w:noWrap/>
                        <w:vAlign w:val="bottom"/>
                        <w:hideMark/>
                      </w:tcPr>
                      <w:p w14:paraId="78D67507"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5654802F"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Water Tests</w:t>
                        </w:r>
                      </w:p>
                    </w:tc>
                  </w:tr>
                  <w:tr w:rsidR="005535EA" w:rsidRPr="005535EA" w14:paraId="6F0CB656" w14:textId="77777777" w:rsidTr="005535EA">
                    <w:trPr>
                      <w:trHeight w:val="315"/>
                    </w:trPr>
                    <w:tc>
                      <w:tcPr>
                        <w:tcW w:w="4636" w:type="dxa"/>
                        <w:tcBorders>
                          <w:top w:val="nil"/>
                          <w:left w:val="nil"/>
                          <w:bottom w:val="nil"/>
                          <w:right w:val="nil"/>
                        </w:tcBorders>
                        <w:shd w:val="clear" w:color="auto" w:fill="auto"/>
                        <w:noWrap/>
                        <w:vAlign w:val="bottom"/>
                        <w:hideMark/>
                      </w:tcPr>
                      <w:p w14:paraId="0F9BBC60"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Nebraska Department of Revenue</w:t>
                        </w:r>
                      </w:p>
                    </w:tc>
                    <w:tc>
                      <w:tcPr>
                        <w:tcW w:w="1556" w:type="dxa"/>
                        <w:tcBorders>
                          <w:top w:val="nil"/>
                          <w:left w:val="nil"/>
                          <w:bottom w:val="nil"/>
                          <w:right w:val="nil"/>
                        </w:tcBorders>
                        <w:shd w:val="clear" w:color="auto" w:fill="auto"/>
                        <w:noWrap/>
                        <w:vAlign w:val="bottom"/>
                        <w:hideMark/>
                      </w:tcPr>
                      <w:p w14:paraId="64965769" w14:textId="77777777" w:rsidR="005535EA" w:rsidRPr="005535EA" w:rsidRDefault="005535EA" w:rsidP="005535EA">
                        <w:pPr>
                          <w:spacing w:after="0" w:line="240" w:lineRule="auto"/>
                          <w:rPr>
                            <w:rFonts w:ascii="Calibri" w:eastAsia="Times New Roman" w:hAnsi="Calibri" w:cs="Calibri"/>
                            <w:color w:val="000000"/>
                            <w:sz w:val="22"/>
                            <w:szCs w:val="22"/>
                          </w:rPr>
                        </w:pPr>
                      </w:p>
                    </w:tc>
                    <w:tc>
                      <w:tcPr>
                        <w:tcW w:w="356" w:type="dxa"/>
                        <w:tcBorders>
                          <w:top w:val="nil"/>
                          <w:left w:val="nil"/>
                          <w:bottom w:val="nil"/>
                          <w:right w:val="nil"/>
                        </w:tcBorders>
                        <w:shd w:val="clear" w:color="auto" w:fill="auto"/>
                        <w:noWrap/>
                        <w:vAlign w:val="bottom"/>
                        <w:hideMark/>
                      </w:tcPr>
                      <w:p w14:paraId="76A45240" w14:textId="77777777" w:rsidR="005535EA" w:rsidRPr="005535EA" w:rsidRDefault="005535EA" w:rsidP="005535EA">
                        <w:pPr>
                          <w:spacing w:after="0" w:line="240" w:lineRule="auto"/>
                          <w:rPr>
                            <w:rFonts w:ascii="Times New Roman" w:eastAsia="Times New Roman" w:hAnsi="Times New Roman" w:cs="Times New Roman"/>
                            <w:sz w:val="22"/>
                            <w:szCs w:val="22"/>
                          </w:rPr>
                        </w:pPr>
                      </w:p>
                    </w:tc>
                    <w:tc>
                      <w:tcPr>
                        <w:tcW w:w="3743" w:type="dxa"/>
                        <w:tcBorders>
                          <w:top w:val="nil"/>
                          <w:left w:val="nil"/>
                          <w:bottom w:val="nil"/>
                          <w:right w:val="nil"/>
                        </w:tcBorders>
                        <w:shd w:val="clear" w:color="auto" w:fill="auto"/>
                        <w:noWrap/>
                        <w:vAlign w:val="bottom"/>
                        <w:hideMark/>
                      </w:tcPr>
                      <w:p w14:paraId="18F44BCD"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June 2020 State Sales Tax (E-Payment)</w:t>
                        </w:r>
                      </w:p>
                    </w:tc>
                  </w:tr>
                  <w:tr w:rsidR="005535EA" w:rsidRPr="005535EA" w14:paraId="611B0627" w14:textId="77777777" w:rsidTr="005535EA">
                    <w:trPr>
                      <w:trHeight w:val="315"/>
                    </w:trPr>
                    <w:tc>
                      <w:tcPr>
                        <w:tcW w:w="4636" w:type="dxa"/>
                        <w:tcBorders>
                          <w:top w:val="nil"/>
                          <w:left w:val="nil"/>
                          <w:bottom w:val="nil"/>
                          <w:right w:val="nil"/>
                        </w:tcBorders>
                        <w:shd w:val="clear" w:color="auto" w:fill="auto"/>
                        <w:noWrap/>
                        <w:vAlign w:val="bottom"/>
                        <w:hideMark/>
                      </w:tcPr>
                      <w:p w14:paraId="55BBEA4A" w14:textId="77777777" w:rsidR="005535EA" w:rsidRPr="005535EA" w:rsidRDefault="005535EA" w:rsidP="005535EA">
                        <w:pPr>
                          <w:spacing w:after="0" w:line="240" w:lineRule="auto"/>
                          <w:rPr>
                            <w:rFonts w:ascii="Calibri" w:eastAsia="Times New Roman" w:hAnsi="Calibri" w:cs="Calibri"/>
                            <w:color w:val="000000"/>
                            <w:sz w:val="22"/>
                            <w:szCs w:val="22"/>
                          </w:rPr>
                        </w:pPr>
                        <w:proofErr w:type="spellStart"/>
                        <w:r w:rsidRPr="005535EA">
                          <w:rPr>
                            <w:rFonts w:ascii="Calibri" w:eastAsia="Times New Roman" w:hAnsi="Calibri" w:cs="Calibri"/>
                            <w:color w:val="000000"/>
                            <w:sz w:val="22"/>
                            <w:szCs w:val="22"/>
                          </w:rPr>
                          <w:t>Officenet</w:t>
                        </w:r>
                        <w:proofErr w:type="spellEnd"/>
                      </w:p>
                    </w:tc>
                    <w:tc>
                      <w:tcPr>
                        <w:tcW w:w="1556" w:type="dxa"/>
                        <w:tcBorders>
                          <w:top w:val="nil"/>
                          <w:left w:val="nil"/>
                          <w:bottom w:val="nil"/>
                          <w:right w:val="nil"/>
                        </w:tcBorders>
                        <w:shd w:val="clear" w:color="auto" w:fill="auto"/>
                        <w:noWrap/>
                        <w:vAlign w:val="bottom"/>
                        <w:hideMark/>
                      </w:tcPr>
                      <w:p w14:paraId="25180C33"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45.18</w:t>
                        </w:r>
                      </w:p>
                    </w:tc>
                    <w:tc>
                      <w:tcPr>
                        <w:tcW w:w="356" w:type="dxa"/>
                        <w:tcBorders>
                          <w:top w:val="nil"/>
                          <w:left w:val="nil"/>
                          <w:bottom w:val="nil"/>
                          <w:right w:val="nil"/>
                        </w:tcBorders>
                        <w:shd w:val="clear" w:color="auto" w:fill="auto"/>
                        <w:noWrap/>
                        <w:vAlign w:val="bottom"/>
                        <w:hideMark/>
                      </w:tcPr>
                      <w:p w14:paraId="2698C8E9"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4E6057F4"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Copier Lease &amp; Supplies</w:t>
                        </w:r>
                      </w:p>
                    </w:tc>
                  </w:tr>
                  <w:tr w:rsidR="005535EA" w:rsidRPr="005535EA" w14:paraId="1B98B609" w14:textId="77777777" w:rsidTr="005535EA">
                    <w:trPr>
                      <w:trHeight w:val="315"/>
                    </w:trPr>
                    <w:tc>
                      <w:tcPr>
                        <w:tcW w:w="4636" w:type="dxa"/>
                        <w:tcBorders>
                          <w:top w:val="nil"/>
                          <w:left w:val="nil"/>
                          <w:bottom w:val="nil"/>
                          <w:right w:val="nil"/>
                        </w:tcBorders>
                        <w:shd w:val="clear" w:color="auto" w:fill="auto"/>
                        <w:noWrap/>
                        <w:vAlign w:val="bottom"/>
                        <w:hideMark/>
                      </w:tcPr>
                      <w:p w14:paraId="64C7F031"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Payroll</w:t>
                        </w:r>
                      </w:p>
                    </w:tc>
                    <w:tc>
                      <w:tcPr>
                        <w:tcW w:w="1556" w:type="dxa"/>
                        <w:tcBorders>
                          <w:top w:val="nil"/>
                          <w:left w:val="nil"/>
                          <w:bottom w:val="nil"/>
                          <w:right w:val="nil"/>
                        </w:tcBorders>
                        <w:shd w:val="clear" w:color="auto" w:fill="auto"/>
                        <w:noWrap/>
                        <w:vAlign w:val="bottom"/>
                        <w:hideMark/>
                      </w:tcPr>
                      <w:p w14:paraId="65566276"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5,613.46</w:t>
                        </w:r>
                      </w:p>
                    </w:tc>
                    <w:tc>
                      <w:tcPr>
                        <w:tcW w:w="356" w:type="dxa"/>
                        <w:tcBorders>
                          <w:top w:val="nil"/>
                          <w:left w:val="nil"/>
                          <w:bottom w:val="nil"/>
                          <w:right w:val="nil"/>
                        </w:tcBorders>
                        <w:shd w:val="clear" w:color="auto" w:fill="auto"/>
                        <w:noWrap/>
                        <w:vAlign w:val="bottom"/>
                        <w:hideMark/>
                      </w:tcPr>
                      <w:p w14:paraId="3E0C40D4"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771FD76F"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Kevin &amp; Nicolette August 2020</w:t>
                        </w:r>
                      </w:p>
                    </w:tc>
                  </w:tr>
                  <w:tr w:rsidR="005535EA" w:rsidRPr="005535EA" w14:paraId="6C6343B5" w14:textId="77777777" w:rsidTr="005535EA">
                    <w:trPr>
                      <w:trHeight w:val="315"/>
                    </w:trPr>
                    <w:tc>
                      <w:tcPr>
                        <w:tcW w:w="4636" w:type="dxa"/>
                        <w:tcBorders>
                          <w:top w:val="nil"/>
                          <w:left w:val="nil"/>
                          <w:bottom w:val="nil"/>
                          <w:right w:val="nil"/>
                        </w:tcBorders>
                        <w:shd w:val="clear" w:color="auto" w:fill="auto"/>
                        <w:noWrap/>
                        <w:vAlign w:val="bottom"/>
                        <w:hideMark/>
                      </w:tcPr>
                      <w:p w14:paraId="4C8C42B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Platte Valley Equipment</w:t>
                        </w:r>
                      </w:p>
                    </w:tc>
                    <w:tc>
                      <w:tcPr>
                        <w:tcW w:w="1556" w:type="dxa"/>
                        <w:tcBorders>
                          <w:top w:val="nil"/>
                          <w:left w:val="nil"/>
                          <w:bottom w:val="nil"/>
                          <w:right w:val="nil"/>
                        </w:tcBorders>
                        <w:shd w:val="clear" w:color="auto" w:fill="auto"/>
                        <w:noWrap/>
                        <w:vAlign w:val="bottom"/>
                        <w:hideMark/>
                      </w:tcPr>
                      <w:p w14:paraId="3BE889AD"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966.47</w:t>
                        </w:r>
                      </w:p>
                    </w:tc>
                    <w:tc>
                      <w:tcPr>
                        <w:tcW w:w="356" w:type="dxa"/>
                        <w:tcBorders>
                          <w:top w:val="nil"/>
                          <w:left w:val="nil"/>
                          <w:bottom w:val="nil"/>
                          <w:right w:val="nil"/>
                        </w:tcBorders>
                        <w:shd w:val="clear" w:color="auto" w:fill="auto"/>
                        <w:noWrap/>
                        <w:vAlign w:val="bottom"/>
                        <w:hideMark/>
                      </w:tcPr>
                      <w:p w14:paraId="62F67CD9"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25208A38"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August 2020 Tractor Rental Payment </w:t>
                        </w:r>
                      </w:p>
                    </w:tc>
                  </w:tr>
                  <w:tr w:rsidR="005535EA" w:rsidRPr="005535EA" w14:paraId="0DBDD47A" w14:textId="77777777" w:rsidTr="005535EA">
                    <w:trPr>
                      <w:trHeight w:val="315"/>
                    </w:trPr>
                    <w:tc>
                      <w:tcPr>
                        <w:tcW w:w="4636" w:type="dxa"/>
                        <w:tcBorders>
                          <w:top w:val="nil"/>
                          <w:left w:val="nil"/>
                          <w:bottom w:val="nil"/>
                          <w:right w:val="nil"/>
                        </w:tcBorders>
                        <w:shd w:val="clear" w:color="auto" w:fill="auto"/>
                        <w:noWrap/>
                        <w:vAlign w:val="bottom"/>
                        <w:hideMark/>
                      </w:tcPr>
                      <w:p w14:paraId="37296DE4"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US Cellular</w:t>
                        </w:r>
                      </w:p>
                    </w:tc>
                    <w:tc>
                      <w:tcPr>
                        <w:tcW w:w="1556" w:type="dxa"/>
                        <w:tcBorders>
                          <w:top w:val="nil"/>
                          <w:left w:val="nil"/>
                          <w:bottom w:val="nil"/>
                          <w:right w:val="nil"/>
                        </w:tcBorders>
                        <w:shd w:val="clear" w:color="auto" w:fill="auto"/>
                        <w:noWrap/>
                        <w:vAlign w:val="bottom"/>
                        <w:hideMark/>
                      </w:tcPr>
                      <w:p w14:paraId="4B699679"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98.24</w:t>
                        </w:r>
                      </w:p>
                    </w:tc>
                    <w:tc>
                      <w:tcPr>
                        <w:tcW w:w="356" w:type="dxa"/>
                        <w:tcBorders>
                          <w:top w:val="nil"/>
                          <w:left w:val="nil"/>
                          <w:bottom w:val="nil"/>
                          <w:right w:val="nil"/>
                        </w:tcBorders>
                        <w:shd w:val="clear" w:color="auto" w:fill="auto"/>
                        <w:noWrap/>
                        <w:vAlign w:val="bottom"/>
                        <w:hideMark/>
                      </w:tcPr>
                      <w:p w14:paraId="2CBE8736"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2455E1A2"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Cell Phones</w:t>
                        </w:r>
                      </w:p>
                    </w:tc>
                  </w:tr>
                  <w:tr w:rsidR="005535EA" w:rsidRPr="005535EA" w14:paraId="5B1C0860" w14:textId="77777777" w:rsidTr="005535EA">
                    <w:trPr>
                      <w:trHeight w:val="315"/>
                    </w:trPr>
                    <w:tc>
                      <w:tcPr>
                        <w:tcW w:w="4636" w:type="dxa"/>
                        <w:tcBorders>
                          <w:top w:val="nil"/>
                          <w:left w:val="nil"/>
                          <w:bottom w:val="nil"/>
                          <w:right w:val="nil"/>
                        </w:tcBorders>
                        <w:shd w:val="clear" w:color="auto" w:fill="auto"/>
                        <w:noWrap/>
                        <w:vAlign w:val="bottom"/>
                        <w:hideMark/>
                      </w:tcPr>
                      <w:p w14:paraId="468D10E1"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Wiese Waterworks</w:t>
                        </w:r>
                      </w:p>
                    </w:tc>
                    <w:tc>
                      <w:tcPr>
                        <w:tcW w:w="1556" w:type="dxa"/>
                        <w:tcBorders>
                          <w:top w:val="nil"/>
                          <w:left w:val="nil"/>
                          <w:bottom w:val="nil"/>
                          <w:right w:val="nil"/>
                        </w:tcBorders>
                        <w:shd w:val="clear" w:color="auto" w:fill="auto"/>
                        <w:noWrap/>
                        <w:vAlign w:val="bottom"/>
                        <w:hideMark/>
                      </w:tcPr>
                      <w:p w14:paraId="2CCD694C"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361.28</w:t>
                        </w:r>
                      </w:p>
                    </w:tc>
                    <w:tc>
                      <w:tcPr>
                        <w:tcW w:w="356" w:type="dxa"/>
                        <w:tcBorders>
                          <w:top w:val="nil"/>
                          <w:left w:val="nil"/>
                          <w:bottom w:val="nil"/>
                          <w:right w:val="nil"/>
                        </w:tcBorders>
                        <w:shd w:val="clear" w:color="auto" w:fill="auto"/>
                        <w:noWrap/>
                        <w:vAlign w:val="bottom"/>
                        <w:hideMark/>
                      </w:tcPr>
                      <w:p w14:paraId="5F4D4F1E"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33E108D1"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t xml:space="preserve">Service Call from Jan. </w:t>
                        </w:r>
                      </w:p>
                    </w:tc>
                  </w:tr>
                  <w:tr w:rsidR="005535EA" w:rsidRPr="005535EA" w14:paraId="0B5E77AF" w14:textId="77777777" w:rsidTr="005535EA">
                    <w:trPr>
                      <w:trHeight w:val="315"/>
                    </w:trPr>
                    <w:tc>
                      <w:tcPr>
                        <w:tcW w:w="4636" w:type="dxa"/>
                        <w:tcBorders>
                          <w:top w:val="nil"/>
                          <w:left w:val="nil"/>
                          <w:bottom w:val="nil"/>
                          <w:right w:val="nil"/>
                        </w:tcBorders>
                        <w:shd w:val="clear" w:color="auto" w:fill="auto"/>
                        <w:noWrap/>
                        <w:vAlign w:val="bottom"/>
                        <w:hideMark/>
                      </w:tcPr>
                      <w:p w14:paraId="5D7A2B88" w14:textId="77777777" w:rsidR="005535EA" w:rsidRPr="005535EA" w:rsidRDefault="005535EA" w:rsidP="005535EA">
                        <w:pPr>
                          <w:spacing w:after="0" w:line="240" w:lineRule="auto"/>
                          <w:rPr>
                            <w:rFonts w:ascii="Calibri" w:eastAsia="Times New Roman" w:hAnsi="Calibri" w:cs="Calibri"/>
                            <w:color w:val="000000"/>
                            <w:sz w:val="22"/>
                            <w:szCs w:val="22"/>
                          </w:rPr>
                        </w:pPr>
                      </w:p>
                    </w:tc>
                    <w:tc>
                      <w:tcPr>
                        <w:tcW w:w="1556" w:type="dxa"/>
                        <w:tcBorders>
                          <w:top w:val="nil"/>
                          <w:left w:val="nil"/>
                          <w:bottom w:val="nil"/>
                          <w:right w:val="nil"/>
                        </w:tcBorders>
                        <w:shd w:val="clear" w:color="auto" w:fill="auto"/>
                        <w:noWrap/>
                        <w:vAlign w:val="bottom"/>
                        <w:hideMark/>
                      </w:tcPr>
                      <w:p w14:paraId="32E4E663" w14:textId="77777777" w:rsidR="005535EA" w:rsidRPr="005535EA" w:rsidRDefault="005535EA" w:rsidP="005535EA">
                        <w:pPr>
                          <w:spacing w:after="0" w:line="240" w:lineRule="auto"/>
                          <w:rPr>
                            <w:rFonts w:ascii="Times New Roman" w:eastAsia="Times New Roman" w:hAnsi="Times New Roman" w:cs="Times New Roman"/>
                            <w:sz w:val="22"/>
                            <w:szCs w:val="22"/>
                          </w:rPr>
                        </w:pPr>
                      </w:p>
                    </w:tc>
                    <w:tc>
                      <w:tcPr>
                        <w:tcW w:w="356" w:type="dxa"/>
                        <w:tcBorders>
                          <w:top w:val="nil"/>
                          <w:left w:val="nil"/>
                          <w:bottom w:val="nil"/>
                          <w:right w:val="nil"/>
                        </w:tcBorders>
                        <w:shd w:val="clear" w:color="auto" w:fill="auto"/>
                        <w:noWrap/>
                        <w:vAlign w:val="bottom"/>
                        <w:hideMark/>
                      </w:tcPr>
                      <w:p w14:paraId="12671F9C" w14:textId="77777777" w:rsidR="005535EA" w:rsidRPr="005535EA" w:rsidRDefault="005535EA" w:rsidP="005535EA">
                        <w:pPr>
                          <w:spacing w:after="0" w:line="240" w:lineRule="auto"/>
                          <w:rPr>
                            <w:rFonts w:ascii="Times New Roman" w:eastAsia="Times New Roman" w:hAnsi="Times New Roman" w:cs="Times New Roman"/>
                            <w:sz w:val="22"/>
                            <w:szCs w:val="22"/>
                          </w:rPr>
                        </w:pPr>
                      </w:p>
                    </w:tc>
                    <w:tc>
                      <w:tcPr>
                        <w:tcW w:w="3743" w:type="dxa"/>
                        <w:tcBorders>
                          <w:top w:val="nil"/>
                          <w:left w:val="nil"/>
                          <w:bottom w:val="nil"/>
                          <w:right w:val="nil"/>
                        </w:tcBorders>
                        <w:shd w:val="clear" w:color="auto" w:fill="auto"/>
                        <w:noWrap/>
                        <w:vAlign w:val="bottom"/>
                        <w:hideMark/>
                      </w:tcPr>
                      <w:p w14:paraId="19346DA1" w14:textId="77777777" w:rsidR="005535EA" w:rsidRPr="005535EA" w:rsidRDefault="005535EA" w:rsidP="005535EA">
                        <w:pPr>
                          <w:spacing w:after="0" w:line="240" w:lineRule="auto"/>
                          <w:rPr>
                            <w:rFonts w:ascii="Times New Roman" w:eastAsia="Times New Roman" w:hAnsi="Times New Roman" w:cs="Times New Roman"/>
                            <w:sz w:val="22"/>
                            <w:szCs w:val="22"/>
                          </w:rPr>
                        </w:pPr>
                      </w:p>
                    </w:tc>
                  </w:tr>
                  <w:tr w:rsidR="005535EA" w:rsidRPr="005535EA" w14:paraId="73CD994A" w14:textId="77777777" w:rsidTr="005535EA">
                    <w:trPr>
                      <w:trHeight w:val="70"/>
                    </w:trPr>
                    <w:tc>
                      <w:tcPr>
                        <w:tcW w:w="4636" w:type="dxa"/>
                        <w:tcBorders>
                          <w:top w:val="nil"/>
                          <w:left w:val="nil"/>
                          <w:bottom w:val="nil"/>
                          <w:right w:val="nil"/>
                        </w:tcBorders>
                        <w:shd w:val="clear" w:color="auto" w:fill="auto"/>
                        <w:noWrap/>
                        <w:vAlign w:val="bottom"/>
                        <w:hideMark/>
                      </w:tcPr>
                      <w:p w14:paraId="42221EE9" w14:textId="77777777" w:rsidR="005535EA" w:rsidRPr="005535EA" w:rsidRDefault="005535EA" w:rsidP="005535EA">
                        <w:pPr>
                          <w:spacing w:after="0" w:line="240" w:lineRule="auto"/>
                          <w:rPr>
                            <w:rFonts w:ascii="Calibri" w:eastAsia="Times New Roman" w:hAnsi="Calibri" w:cs="Calibri"/>
                            <w:color w:val="000000"/>
                            <w:sz w:val="22"/>
                            <w:szCs w:val="22"/>
                          </w:rPr>
                        </w:pPr>
                        <w:r w:rsidRPr="005535EA">
                          <w:rPr>
                            <w:rFonts w:ascii="Calibri" w:eastAsia="Times New Roman" w:hAnsi="Calibri" w:cs="Calibri"/>
                            <w:color w:val="000000"/>
                            <w:sz w:val="22"/>
                            <w:szCs w:val="22"/>
                          </w:rPr>
                          <w:lastRenderedPageBreak/>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14:paraId="32089C2C" w14:textId="77777777" w:rsidR="005535EA" w:rsidRPr="005535EA" w:rsidRDefault="005535EA" w:rsidP="005535EA">
                        <w:pPr>
                          <w:spacing w:after="0" w:line="240" w:lineRule="auto"/>
                          <w:jc w:val="right"/>
                          <w:rPr>
                            <w:rFonts w:ascii="Calibri" w:eastAsia="Times New Roman" w:hAnsi="Calibri" w:cs="Calibri"/>
                            <w:color w:val="000000"/>
                            <w:sz w:val="22"/>
                            <w:szCs w:val="22"/>
                          </w:rPr>
                        </w:pPr>
                        <w:r w:rsidRPr="005535EA">
                          <w:rPr>
                            <w:rFonts w:ascii="Calibri" w:eastAsia="Times New Roman" w:hAnsi="Calibri" w:cs="Calibri"/>
                            <w:color w:val="000000"/>
                            <w:sz w:val="22"/>
                            <w:szCs w:val="22"/>
                          </w:rPr>
                          <w:t>22,090.30</w:t>
                        </w:r>
                      </w:p>
                    </w:tc>
                    <w:tc>
                      <w:tcPr>
                        <w:tcW w:w="356" w:type="dxa"/>
                        <w:tcBorders>
                          <w:top w:val="nil"/>
                          <w:left w:val="nil"/>
                          <w:bottom w:val="nil"/>
                          <w:right w:val="nil"/>
                        </w:tcBorders>
                        <w:shd w:val="clear" w:color="auto" w:fill="auto"/>
                        <w:noWrap/>
                        <w:vAlign w:val="bottom"/>
                        <w:hideMark/>
                      </w:tcPr>
                      <w:p w14:paraId="0F5C216C" w14:textId="77777777" w:rsidR="005535EA" w:rsidRPr="005535EA" w:rsidRDefault="005535EA" w:rsidP="005535EA">
                        <w:pPr>
                          <w:spacing w:after="0" w:line="240" w:lineRule="auto"/>
                          <w:jc w:val="right"/>
                          <w:rPr>
                            <w:rFonts w:ascii="Calibri" w:eastAsia="Times New Roman" w:hAnsi="Calibri" w:cs="Calibri"/>
                            <w:color w:val="000000"/>
                            <w:sz w:val="22"/>
                            <w:szCs w:val="22"/>
                          </w:rPr>
                        </w:pPr>
                      </w:p>
                    </w:tc>
                    <w:tc>
                      <w:tcPr>
                        <w:tcW w:w="3743" w:type="dxa"/>
                        <w:tcBorders>
                          <w:top w:val="nil"/>
                          <w:left w:val="nil"/>
                          <w:bottom w:val="nil"/>
                          <w:right w:val="nil"/>
                        </w:tcBorders>
                        <w:shd w:val="clear" w:color="auto" w:fill="auto"/>
                        <w:noWrap/>
                        <w:vAlign w:val="bottom"/>
                        <w:hideMark/>
                      </w:tcPr>
                      <w:p w14:paraId="5C7AF31D" w14:textId="77777777" w:rsidR="005535EA" w:rsidRPr="005535EA" w:rsidRDefault="005535EA" w:rsidP="005535EA">
                        <w:pPr>
                          <w:spacing w:after="0" w:line="240" w:lineRule="auto"/>
                          <w:rPr>
                            <w:rFonts w:ascii="Times New Roman" w:eastAsia="Times New Roman" w:hAnsi="Times New Roman" w:cs="Times New Roman"/>
                            <w:sz w:val="22"/>
                            <w:szCs w:val="22"/>
                          </w:rPr>
                        </w:pPr>
                      </w:p>
                    </w:tc>
                  </w:tr>
                </w:tbl>
                <w:p w14:paraId="7F802A55" w14:textId="77777777" w:rsidR="005535EA" w:rsidRPr="006130BA" w:rsidRDefault="005535EA" w:rsidP="006130BA">
                  <w:pPr>
                    <w:spacing w:after="0" w:line="240" w:lineRule="auto"/>
                    <w:rPr>
                      <w:rFonts w:ascii="Times New Roman" w:eastAsia="Times New Roman" w:hAnsi="Times New Roman" w:cs="Times New Roman"/>
                      <w:sz w:val="20"/>
                    </w:rPr>
                  </w:pPr>
                </w:p>
              </w:tc>
            </w:tr>
            <w:tr w:rsidR="005535EA" w:rsidRPr="006130BA" w14:paraId="6F473D31" w14:textId="77777777" w:rsidTr="005535EA">
              <w:trPr>
                <w:trHeight w:val="330"/>
              </w:trPr>
              <w:tc>
                <w:tcPr>
                  <w:tcW w:w="3743" w:type="dxa"/>
                  <w:tcBorders>
                    <w:top w:val="nil"/>
                    <w:left w:val="nil"/>
                    <w:bottom w:val="nil"/>
                    <w:right w:val="nil"/>
                  </w:tcBorders>
                  <w:shd w:val="clear" w:color="auto" w:fill="auto"/>
                  <w:noWrap/>
                  <w:vAlign w:val="bottom"/>
                  <w:hideMark/>
                </w:tcPr>
                <w:p w14:paraId="2F2310C6" w14:textId="77777777" w:rsidR="005535EA" w:rsidRPr="006130BA" w:rsidRDefault="005535EA" w:rsidP="006130BA">
                  <w:pPr>
                    <w:spacing w:after="0" w:line="240" w:lineRule="auto"/>
                    <w:rPr>
                      <w:rFonts w:ascii="Times New Roman" w:eastAsia="Times New Roman" w:hAnsi="Times New Roman" w:cs="Times New Roman"/>
                      <w:sz w:val="20"/>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71EB17DA" w14:textId="2052FA5E" w:rsidR="005535EA" w:rsidRDefault="005535EA" w:rsidP="005535EA">
      <w:pPr>
        <w:spacing w:after="0" w:line="240" w:lineRule="auto"/>
        <w:rPr>
          <w:sz w:val="18"/>
          <w:szCs w:val="18"/>
        </w:rPr>
      </w:pPr>
      <w:r>
        <w:rPr>
          <w:sz w:val="18"/>
          <w:szCs w:val="18"/>
        </w:rPr>
        <w:t>Jarosz</w:t>
      </w:r>
      <w:r w:rsidR="006130BA">
        <w:rPr>
          <w:sz w:val="18"/>
          <w:szCs w:val="18"/>
        </w:rPr>
        <w:t xml:space="preserve"> made</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Arndt</w:t>
      </w:r>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w:t>
      </w:r>
      <w:r w:rsidRPr="00DB22A6">
        <w:rPr>
          <w:sz w:val="18"/>
          <w:szCs w:val="18"/>
        </w:rPr>
        <w:t>. Roll call vote, Ayes:</w:t>
      </w:r>
      <w:r>
        <w:rPr>
          <w:sz w:val="18"/>
          <w:szCs w:val="18"/>
        </w:rPr>
        <w:t xml:space="preserve"> Arndt, Jarosz, Borchers, </w:t>
      </w:r>
      <w:proofErr w:type="spellStart"/>
      <w:r>
        <w:rPr>
          <w:sz w:val="18"/>
          <w:szCs w:val="18"/>
        </w:rPr>
        <w:t>Pilakowski</w:t>
      </w:r>
      <w:proofErr w:type="spellEnd"/>
      <w:r>
        <w:rPr>
          <w:sz w:val="18"/>
          <w:szCs w:val="18"/>
        </w:rPr>
        <w:t xml:space="preserve">, </w:t>
      </w:r>
      <w:proofErr w:type="gramStart"/>
      <w:r>
        <w:rPr>
          <w:sz w:val="18"/>
          <w:szCs w:val="18"/>
        </w:rPr>
        <w:t>Jarecki</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19977EB1" w14:textId="62FEF370" w:rsidR="00C07DA3" w:rsidRPr="00DB22A6" w:rsidRDefault="00C07DA3" w:rsidP="00C07DA3">
      <w:pPr>
        <w:spacing w:after="0" w:line="240" w:lineRule="auto"/>
        <w:rPr>
          <w:sz w:val="18"/>
          <w:szCs w:val="18"/>
        </w:rPr>
      </w:pPr>
    </w:p>
    <w:p w14:paraId="3CAE314C" w14:textId="77777777" w:rsidR="008C2399" w:rsidRPr="00DB22A6" w:rsidRDefault="008C2399" w:rsidP="008C2399">
      <w:pPr>
        <w:spacing w:after="0" w:line="240" w:lineRule="auto"/>
        <w:rPr>
          <w:sz w:val="18"/>
          <w:szCs w:val="18"/>
        </w:rPr>
      </w:pPr>
    </w:p>
    <w:p w14:paraId="36727988" w14:textId="1C519B3B" w:rsidR="005535EA" w:rsidRDefault="006130BA" w:rsidP="005535EA">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sidR="005535EA">
        <w:rPr>
          <w:sz w:val="18"/>
          <w:szCs w:val="18"/>
        </w:rPr>
        <w:t xml:space="preserve">Borchers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255E77">
        <w:rPr>
          <w:sz w:val="18"/>
          <w:szCs w:val="18"/>
        </w:rPr>
        <w:t>8:</w:t>
      </w:r>
      <w:r w:rsidR="005535EA">
        <w:rPr>
          <w:sz w:val="18"/>
          <w:szCs w:val="18"/>
        </w:rPr>
        <w:t xml:space="preserve">40 </w:t>
      </w:r>
      <w:r w:rsidR="00255E77">
        <w:rPr>
          <w:sz w:val="18"/>
          <w:szCs w:val="18"/>
        </w:rPr>
        <w:t>pm</w:t>
      </w:r>
      <w:r w:rsidR="005535EA" w:rsidRPr="00DB22A6">
        <w:rPr>
          <w:sz w:val="18"/>
          <w:szCs w:val="18"/>
        </w:rPr>
        <w:t>. Roll call vote, Ayes:</w:t>
      </w:r>
      <w:r w:rsidR="005535EA">
        <w:rPr>
          <w:sz w:val="18"/>
          <w:szCs w:val="18"/>
        </w:rPr>
        <w:t xml:space="preserve"> Arndt, Jarosz, Borchers, </w:t>
      </w:r>
      <w:proofErr w:type="spellStart"/>
      <w:r w:rsidR="005535EA">
        <w:rPr>
          <w:sz w:val="18"/>
          <w:szCs w:val="18"/>
        </w:rPr>
        <w:t>Pilakowski</w:t>
      </w:r>
      <w:proofErr w:type="spellEnd"/>
      <w:r w:rsidR="005535EA">
        <w:rPr>
          <w:sz w:val="18"/>
          <w:szCs w:val="18"/>
        </w:rPr>
        <w:t xml:space="preserve">, </w:t>
      </w:r>
      <w:proofErr w:type="gramStart"/>
      <w:r w:rsidR="005535EA">
        <w:rPr>
          <w:sz w:val="18"/>
          <w:szCs w:val="18"/>
        </w:rPr>
        <w:t>Jarecki</w:t>
      </w:r>
      <w:r w:rsidR="005535EA" w:rsidRPr="00DB22A6">
        <w:rPr>
          <w:sz w:val="18"/>
          <w:szCs w:val="18"/>
        </w:rPr>
        <w:t xml:space="preserve"> </w:t>
      </w:r>
      <w:r w:rsidR="005535EA">
        <w:rPr>
          <w:sz w:val="18"/>
          <w:szCs w:val="18"/>
        </w:rPr>
        <w:t xml:space="preserve"> </w:t>
      </w:r>
      <w:r w:rsidR="005535EA" w:rsidRPr="00DB22A6">
        <w:rPr>
          <w:sz w:val="18"/>
          <w:szCs w:val="18"/>
        </w:rPr>
        <w:t>Nays</w:t>
      </w:r>
      <w:proofErr w:type="gramEnd"/>
      <w:r w:rsidR="005535EA" w:rsidRPr="00DB22A6">
        <w:rPr>
          <w:sz w:val="18"/>
          <w:szCs w:val="18"/>
        </w:rPr>
        <w:t>: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64B04"/>
    <w:rsid w:val="000C708E"/>
    <w:rsid w:val="000E1B1C"/>
    <w:rsid w:val="000F45ED"/>
    <w:rsid w:val="00154D41"/>
    <w:rsid w:val="001B0870"/>
    <w:rsid w:val="00255E77"/>
    <w:rsid w:val="002818B1"/>
    <w:rsid w:val="002D49C6"/>
    <w:rsid w:val="00350E5F"/>
    <w:rsid w:val="0036485E"/>
    <w:rsid w:val="00404D75"/>
    <w:rsid w:val="005123AA"/>
    <w:rsid w:val="00532DE1"/>
    <w:rsid w:val="005535EA"/>
    <w:rsid w:val="005B5650"/>
    <w:rsid w:val="006130BA"/>
    <w:rsid w:val="0061478B"/>
    <w:rsid w:val="007154C0"/>
    <w:rsid w:val="00717F32"/>
    <w:rsid w:val="0075243C"/>
    <w:rsid w:val="00774BA3"/>
    <w:rsid w:val="007C0A54"/>
    <w:rsid w:val="007E031D"/>
    <w:rsid w:val="00865CF8"/>
    <w:rsid w:val="008C2399"/>
    <w:rsid w:val="009A2919"/>
    <w:rsid w:val="009B607F"/>
    <w:rsid w:val="009B772B"/>
    <w:rsid w:val="00A06646"/>
    <w:rsid w:val="00C07DA3"/>
    <w:rsid w:val="00C304F2"/>
    <w:rsid w:val="00C33F8E"/>
    <w:rsid w:val="00CA4318"/>
    <w:rsid w:val="00D748E3"/>
    <w:rsid w:val="00DA5639"/>
    <w:rsid w:val="00DD0045"/>
    <w:rsid w:val="00DD030D"/>
    <w:rsid w:val="00E12AC6"/>
    <w:rsid w:val="00EC1032"/>
    <w:rsid w:val="00EE5777"/>
    <w:rsid w:val="00EF312C"/>
    <w:rsid w:val="00F474DE"/>
    <w:rsid w:val="00F6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2020-09-15T18:50:00Z</dcterms:created>
  <dcterms:modified xsi:type="dcterms:W3CDTF">2020-09-15T18:50:00Z</dcterms:modified>
</cp:coreProperties>
</file>